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84520" w14:textId="77777777" w:rsidR="00E134BE" w:rsidRDefault="00E134BE" w:rsidP="00BD55A0">
      <w:pPr>
        <w:jc w:val="center"/>
        <w:rPr>
          <w:b/>
          <w:bCs/>
        </w:rPr>
      </w:pPr>
    </w:p>
    <w:p w14:paraId="0EF3F146" w14:textId="77777777" w:rsidR="00E134BE" w:rsidRPr="007913CB" w:rsidRDefault="00E134BE" w:rsidP="00E134BE">
      <w:r w:rsidRPr="007913CB">
        <w:rPr>
          <w:b/>
          <w:noProof/>
          <w:sz w:val="32"/>
          <w:szCs w:val="32"/>
        </w:rPr>
        <w:drawing>
          <wp:anchor distT="0" distB="0" distL="114300" distR="114300" simplePos="0" relativeHeight="251659264" behindDoc="1" locked="0" layoutInCell="1" allowOverlap="1" wp14:anchorId="184BB7C7" wp14:editId="2BD5FF7F">
            <wp:simplePos x="0" y="0"/>
            <wp:positionH relativeFrom="margin">
              <wp:align>center</wp:align>
            </wp:positionH>
            <wp:positionV relativeFrom="margin">
              <wp:posOffset>7620</wp:posOffset>
            </wp:positionV>
            <wp:extent cx="2491740" cy="2491740"/>
            <wp:effectExtent l="0" t="0" r="381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GU-AcademicLogo_Natl_RGB_Seal_8-15.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91740" cy="2491740"/>
                    </a:xfrm>
                    <a:prstGeom prst="rect">
                      <a:avLst/>
                    </a:prstGeom>
                  </pic:spPr>
                </pic:pic>
              </a:graphicData>
            </a:graphic>
            <wp14:sizeRelH relativeFrom="margin">
              <wp14:pctWidth>0</wp14:pctWidth>
            </wp14:sizeRelH>
            <wp14:sizeRelV relativeFrom="margin">
              <wp14:pctHeight>0</wp14:pctHeight>
            </wp14:sizeRelV>
          </wp:anchor>
        </w:drawing>
      </w:r>
    </w:p>
    <w:p w14:paraId="3F7BBE0E" w14:textId="77777777" w:rsidR="00E134BE" w:rsidRPr="007913CB" w:rsidRDefault="00E134BE" w:rsidP="00E134BE"/>
    <w:p w14:paraId="0936FEB3" w14:textId="77777777" w:rsidR="00E134BE" w:rsidRPr="007913CB" w:rsidRDefault="00E134BE" w:rsidP="00E134BE"/>
    <w:p w14:paraId="1DD5C3D0" w14:textId="77777777" w:rsidR="00E134BE" w:rsidRPr="007913CB" w:rsidRDefault="00E134BE" w:rsidP="00E134BE"/>
    <w:p w14:paraId="2CC5D18A" w14:textId="77777777" w:rsidR="00E134BE" w:rsidRPr="007913CB" w:rsidRDefault="00E134BE" w:rsidP="00E134BE"/>
    <w:p w14:paraId="3C045FD8" w14:textId="77777777" w:rsidR="00E134BE" w:rsidRPr="007913CB" w:rsidRDefault="00E134BE" w:rsidP="00E134BE"/>
    <w:p w14:paraId="0EDDAA9A" w14:textId="77777777" w:rsidR="00E134BE" w:rsidRPr="007913CB" w:rsidRDefault="00E134BE" w:rsidP="00E134BE"/>
    <w:p w14:paraId="68E69435" w14:textId="77777777" w:rsidR="00E134BE" w:rsidRPr="007913CB" w:rsidRDefault="00E134BE" w:rsidP="00E134BE"/>
    <w:p w14:paraId="70D0B348" w14:textId="77777777" w:rsidR="00E134BE" w:rsidRPr="007913CB" w:rsidRDefault="00E134BE" w:rsidP="00E134BE"/>
    <w:p w14:paraId="117ABEEE" w14:textId="77777777" w:rsidR="00E134BE" w:rsidRPr="007913CB" w:rsidRDefault="00E134BE" w:rsidP="00E134BE"/>
    <w:p w14:paraId="2CFB67FC" w14:textId="77777777" w:rsidR="00E134BE" w:rsidRPr="007913CB" w:rsidRDefault="00E134BE" w:rsidP="00E134BE"/>
    <w:p w14:paraId="43D0F8E0" w14:textId="77777777" w:rsidR="00E134BE" w:rsidRDefault="00E134BE" w:rsidP="00E134BE"/>
    <w:p w14:paraId="42E88A68" w14:textId="77777777" w:rsidR="00E134BE" w:rsidRPr="007913CB" w:rsidRDefault="00E134BE" w:rsidP="00E134BE"/>
    <w:p w14:paraId="6E129A3C" w14:textId="77777777" w:rsidR="00E134BE" w:rsidRPr="007913CB" w:rsidRDefault="00E134BE" w:rsidP="00E134BE"/>
    <w:p w14:paraId="5AB3E38F" w14:textId="77777777" w:rsidR="00E134BE" w:rsidRPr="007913CB" w:rsidRDefault="00E134BE" w:rsidP="00E134BE">
      <w:pPr>
        <w:jc w:val="center"/>
        <w:rPr>
          <w:sz w:val="32"/>
          <w:szCs w:val="32"/>
        </w:rPr>
      </w:pPr>
      <w:r w:rsidRPr="007913CB">
        <w:rPr>
          <w:sz w:val="40"/>
          <w:szCs w:val="40"/>
        </w:rPr>
        <w:t>Western Governors University</w:t>
      </w:r>
    </w:p>
    <w:p w14:paraId="422DD737" w14:textId="2D1C9DF5" w:rsidR="00E134BE" w:rsidRPr="007913CB" w:rsidRDefault="00E134BE" w:rsidP="00E134BE">
      <w:pPr>
        <w:jc w:val="center"/>
        <w:rPr>
          <w:b/>
          <w:sz w:val="32"/>
          <w:szCs w:val="32"/>
        </w:rPr>
      </w:pPr>
      <w:r>
        <w:rPr>
          <w:b/>
          <w:sz w:val="32"/>
          <w:szCs w:val="32"/>
        </w:rPr>
        <w:t>Emerging Technologies in Cybersecurity</w:t>
      </w:r>
    </w:p>
    <w:p w14:paraId="73A632E4" w14:textId="0A5168DD" w:rsidR="00E134BE" w:rsidRPr="007913CB" w:rsidRDefault="00E134BE" w:rsidP="00E134BE">
      <w:pPr>
        <w:jc w:val="center"/>
        <w:rPr>
          <w:sz w:val="32"/>
          <w:szCs w:val="32"/>
        </w:rPr>
      </w:pPr>
      <w:r w:rsidRPr="007913CB">
        <w:rPr>
          <w:b/>
          <w:sz w:val="32"/>
          <w:szCs w:val="32"/>
        </w:rPr>
        <w:t>C84</w:t>
      </w:r>
      <w:r>
        <w:rPr>
          <w:b/>
          <w:sz w:val="32"/>
          <w:szCs w:val="32"/>
        </w:rPr>
        <w:t>4</w:t>
      </w:r>
    </w:p>
    <w:p w14:paraId="49FB53D5" w14:textId="77777777" w:rsidR="00E134BE" w:rsidRPr="007913CB" w:rsidRDefault="00E134BE" w:rsidP="00E134BE">
      <w:pPr>
        <w:jc w:val="center"/>
      </w:pPr>
      <w:r>
        <w:rPr>
          <w:b/>
          <w:bCs/>
          <w:sz w:val="32"/>
          <w:szCs w:val="32"/>
        </w:rPr>
        <w:t>Greg Westmoreland</w:t>
      </w:r>
    </w:p>
    <w:p w14:paraId="49CBE7B9" w14:textId="2A5491C6" w:rsidR="00E134BE" w:rsidRPr="00BC4164" w:rsidRDefault="00E134BE" w:rsidP="00E134BE">
      <w:pPr>
        <w:jc w:val="center"/>
        <w:rPr>
          <w:rFonts w:eastAsiaTheme="minorEastAsia" w:hAnsi="Constantia"/>
          <w:b/>
          <w:bCs/>
          <w:color w:val="000000" w:themeColor="text1"/>
          <w:kern w:val="24"/>
          <w:sz w:val="28"/>
          <w:szCs w:val="28"/>
        </w:rPr>
      </w:pPr>
      <w:r>
        <w:rPr>
          <w:rFonts w:eastAsiaTheme="minorEastAsia" w:hAnsi="Constantia"/>
          <w:b/>
          <w:bCs/>
          <w:color w:val="000000" w:themeColor="text1"/>
          <w:kern w:val="24"/>
          <w:sz w:val="28"/>
          <w:szCs w:val="28"/>
        </w:rPr>
        <w:t>GRP1</w:t>
      </w:r>
      <w:r w:rsidRPr="00BC4164">
        <w:rPr>
          <w:rFonts w:eastAsiaTheme="minorEastAsia" w:hAnsi="Constantia"/>
          <w:b/>
          <w:bCs/>
          <w:color w:val="000000" w:themeColor="text1"/>
          <w:kern w:val="24"/>
          <w:sz w:val="28"/>
          <w:szCs w:val="28"/>
        </w:rPr>
        <w:t xml:space="preserve"> Task 1: </w:t>
      </w:r>
      <w:r>
        <w:rPr>
          <w:rFonts w:eastAsiaTheme="minorEastAsia" w:hAnsi="Constantia"/>
          <w:b/>
          <w:bCs/>
          <w:color w:val="000000" w:themeColor="text1"/>
          <w:kern w:val="24"/>
          <w:sz w:val="28"/>
          <w:szCs w:val="28"/>
        </w:rPr>
        <w:t>NMAP AND WIRESHARK</w:t>
      </w:r>
    </w:p>
    <w:p w14:paraId="2E8579C7" w14:textId="77777777" w:rsidR="00E134BE" w:rsidRPr="007913CB" w:rsidRDefault="00E134BE" w:rsidP="00E134BE">
      <w:pPr>
        <w:jc w:val="center"/>
      </w:pPr>
    </w:p>
    <w:p w14:paraId="519D8B67" w14:textId="77777777" w:rsidR="00E134BE" w:rsidRPr="007913CB" w:rsidRDefault="00E134BE" w:rsidP="00E134BE">
      <w:pPr>
        <w:jc w:val="center"/>
        <w:rPr>
          <w:sz w:val="70"/>
          <w:szCs w:val="70"/>
        </w:rPr>
      </w:pPr>
    </w:p>
    <w:p w14:paraId="23F9CC88" w14:textId="77777777" w:rsidR="00E134BE" w:rsidRDefault="00E134BE" w:rsidP="00E134BE"/>
    <w:p w14:paraId="41283647" w14:textId="77777777" w:rsidR="00E134BE" w:rsidRDefault="00E134BE" w:rsidP="00E134BE"/>
    <w:p w14:paraId="6C40D9E4" w14:textId="77777777" w:rsidR="00E134BE" w:rsidRDefault="00E134BE" w:rsidP="00E134BE"/>
    <w:p w14:paraId="06CBE543" w14:textId="77777777" w:rsidR="00E134BE" w:rsidRDefault="00E134BE" w:rsidP="00E134BE">
      <w:pPr>
        <w:rPr>
          <w:b/>
          <w:bCs/>
        </w:rPr>
      </w:pPr>
    </w:p>
    <w:p w14:paraId="42D90450" w14:textId="77777777" w:rsidR="00EC33F9" w:rsidRDefault="00EC33F9" w:rsidP="00E134BE">
      <w:pPr>
        <w:rPr>
          <w:b/>
          <w:bCs/>
        </w:rPr>
      </w:pPr>
    </w:p>
    <w:p w14:paraId="24FFE4B2" w14:textId="07F54F58" w:rsidR="00BD55A0" w:rsidRDefault="00BD55A0">
      <w:pPr>
        <w:rPr>
          <w:b/>
          <w:bCs/>
        </w:rPr>
      </w:pPr>
    </w:p>
    <w:p w14:paraId="354B02B9" w14:textId="77777777" w:rsidR="00EC33F9" w:rsidRDefault="00EC33F9"/>
    <w:p w14:paraId="68F18BCD" w14:textId="3B6A1050" w:rsidR="00BD55A0" w:rsidRPr="00BD55A0" w:rsidRDefault="00BD55A0" w:rsidP="00674197">
      <w:pPr>
        <w:jc w:val="center"/>
        <w:rPr>
          <w:b/>
          <w:bCs/>
        </w:rPr>
      </w:pPr>
      <w:r w:rsidRPr="00BD55A0">
        <w:rPr>
          <w:b/>
          <w:bCs/>
        </w:rPr>
        <w:lastRenderedPageBreak/>
        <w:t>A. Network Topology</w:t>
      </w:r>
    </w:p>
    <w:p w14:paraId="6F00AE9E" w14:textId="74D69712" w:rsidR="00BD55A0" w:rsidRDefault="00934B2E">
      <w:r>
        <w:t>A screenshot of running Zenmap:</w:t>
      </w:r>
    </w:p>
    <w:p w14:paraId="5CE936A0" w14:textId="38D873AB" w:rsidR="00934B2E" w:rsidRDefault="00934B2E" w:rsidP="007F4841">
      <w:pPr>
        <w:jc w:val="center"/>
      </w:pPr>
      <w:r w:rsidRPr="00934B2E">
        <w:drawing>
          <wp:inline distT="0" distB="0" distL="0" distR="0" wp14:anchorId="62DA3784" wp14:editId="4325906C">
            <wp:extent cx="6451600" cy="7343523"/>
            <wp:effectExtent l="0" t="0" r="0" b="0"/>
            <wp:docPr id="18758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27843" name=""/>
                    <pic:cNvPicPr/>
                  </pic:nvPicPr>
                  <pic:blipFill>
                    <a:blip r:embed="rId6"/>
                    <a:stretch>
                      <a:fillRect/>
                    </a:stretch>
                  </pic:blipFill>
                  <pic:spPr>
                    <a:xfrm>
                      <a:off x="0" y="0"/>
                      <a:ext cx="6451600" cy="7343523"/>
                    </a:xfrm>
                    <a:prstGeom prst="rect">
                      <a:avLst/>
                    </a:prstGeom>
                  </pic:spPr>
                </pic:pic>
              </a:graphicData>
            </a:graphic>
          </wp:inline>
        </w:drawing>
      </w:r>
    </w:p>
    <w:p w14:paraId="719F4789" w14:textId="77777777" w:rsidR="007F4841" w:rsidRDefault="007F4841"/>
    <w:p w14:paraId="366E116F" w14:textId="77777777" w:rsidR="007F4841" w:rsidRDefault="007F4841"/>
    <w:p w14:paraId="7FAB8A25" w14:textId="77777777" w:rsidR="007F4841" w:rsidRDefault="007F4841"/>
    <w:p w14:paraId="43D316A9" w14:textId="379F91DD" w:rsidR="00674197" w:rsidRDefault="00674197">
      <w:r>
        <w:t>Screenshot of Zenmap Topology</w:t>
      </w:r>
      <w:r w:rsidR="00934B2E">
        <w:t>:</w:t>
      </w:r>
    </w:p>
    <w:p w14:paraId="2FBB9D9A" w14:textId="4B7DA6EA" w:rsidR="00934B2E" w:rsidRDefault="00934B2E" w:rsidP="007F4841">
      <w:pPr>
        <w:jc w:val="center"/>
      </w:pPr>
      <w:r w:rsidRPr="00934B2E">
        <w:lastRenderedPageBreak/>
        <w:drawing>
          <wp:inline distT="0" distB="0" distL="0" distR="0" wp14:anchorId="2E792C56" wp14:editId="7E7FF100">
            <wp:extent cx="5689600" cy="6329073"/>
            <wp:effectExtent l="0" t="0" r="0" b="0"/>
            <wp:docPr id="192669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96833" name=""/>
                    <pic:cNvPicPr/>
                  </pic:nvPicPr>
                  <pic:blipFill>
                    <a:blip r:embed="rId7"/>
                    <a:stretch>
                      <a:fillRect/>
                    </a:stretch>
                  </pic:blipFill>
                  <pic:spPr>
                    <a:xfrm>
                      <a:off x="0" y="0"/>
                      <a:ext cx="5830624" cy="6485948"/>
                    </a:xfrm>
                    <a:prstGeom prst="rect">
                      <a:avLst/>
                    </a:prstGeom>
                  </pic:spPr>
                </pic:pic>
              </a:graphicData>
            </a:graphic>
          </wp:inline>
        </w:drawing>
      </w:r>
    </w:p>
    <w:p w14:paraId="6927F686" w14:textId="747DE04A" w:rsidR="00934B2E" w:rsidRDefault="00C61C2D">
      <w:r>
        <w:t>This</w:t>
      </w:r>
      <w:r w:rsidR="00934B2E">
        <w:t xml:space="preserve"> is a star topology for IP address 10.168.27.0/24. The topology includes 6 nodes:</w:t>
      </w:r>
    </w:p>
    <w:p w14:paraId="001C1E97" w14:textId="4F119211" w:rsidR="00934B2E" w:rsidRDefault="00C92384" w:rsidP="00934B2E">
      <w:pPr>
        <w:pStyle w:val="ListParagraph"/>
        <w:numPr>
          <w:ilvl w:val="0"/>
          <w:numId w:val="2"/>
        </w:numPr>
      </w:pPr>
      <w:r>
        <w:t>One n</w:t>
      </w:r>
      <w:r w:rsidR="00934B2E">
        <w:t xml:space="preserve">ode has IP address 10.168.27.1 with an unknown operating system and 0 open ports. </w:t>
      </w:r>
    </w:p>
    <w:p w14:paraId="28112ACA" w14:textId="3337F3F9" w:rsidR="00934B2E" w:rsidRDefault="00C92384" w:rsidP="00934B2E">
      <w:pPr>
        <w:pStyle w:val="ListParagraph"/>
        <w:numPr>
          <w:ilvl w:val="0"/>
          <w:numId w:val="2"/>
        </w:numPr>
      </w:pPr>
      <w:r>
        <w:t>Another</w:t>
      </w:r>
      <w:r>
        <w:t xml:space="preserve"> node </w:t>
      </w:r>
      <w:r w:rsidR="00934B2E">
        <w:t>has IP address 10.168.27.1</w:t>
      </w:r>
      <w:r w:rsidR="00934B2E">
        <w:t>0</w:t>
      </w:r>
      <w:r w:rsidR="00934B2E" w:rsidRPr="00934B2E">
        <w:t xml:space="preserve"> </w:t>
      </w:r>
      <w:r w:rsidR="00934B2E">
        <w:t xml:space="preserve">with </w:t>
      </w:r>
      <w:r>
        <w:t>a Microsoft Windows Server 2012 or Windows Server 2012 R2</w:t>
      </w:r>
      <w:r w:rsidR="00934B2E">
        <w:t xml:space="preserve"> operating system and </w:t>
      </w:r>
      <w:r>
        <w:t>8</w:t>
      </w:r>
      <w:r w:rsidR="00934B2E">
        <w:t xml:space="preserve"> open ports.</w:t>
      </w:r>
    </w:p>
    <w:p w14:paraId="35A351F0" w14:textId="0FD95A34" w:rsidR="00934B2E" w:rsidRDefault="00C92384" w:rsidP="00934B2E">
      <w:pPr>
        <w:pStyle w:val="ListParagraph"/>
        <w:numPr>
          <w:ilvl w:val="0"/>
          <w:numId w:val="2"/>
        </w:numPr>
      </w:pPr>
      <w:r>
        <w:t xml:space="preserve">Another node </w:t>
      </w:r>
      <w:r w:rsidR="00934B2E">
        <w:t>has IP address 10.168.27.1</w:t>
      </w:r>
      <w:r w:rsidR="00934B2E">
        <w:t xml:space="preserve">4 </w:t>
      </w:r>
      <w:r w:rsidR="00934B2E">
        <w:t xml:space="preserve">with a </w:t>
      </w:r>
      <w:r>
        <w:t>Linux 2.62.32</w:t>
      </w:r>
      <w:r w:rsidR="00934B2E">
        <w:t xml:space="preserve"> operating system and </w:t>
      </w:r>
      <w:r>
        <w:t>1</w:t>
      </w:r>
      <w:r w:rsidR="00934B2E">
        <w:t xml:space="preserve"> open port.</w:t>
      </w:r>
    </w:p>
    <w:p w14:paraId="558B33C3" w14:textId="69105746" w:rsidR="00934B2E" w:rsidRDefault="00C92384" w:rsidP="00934B2E">
      <w:pPr>
        <w:pStyle w:val="ListParagraph"/>
        <w:numPr>
          <w:ilvl w:val="0"/>
          <w:numId w:val="2"/>
        </w:numPr>
      </w:pPr>
      <w:r>
        <w:t xml:space="preserve">One node </w:t>
      </w:r>
      <w:r w:rsidR="00934B2E">
        <w:t>has IP address 10.168.27.1</w:t>
      </w:r>
      <w:r w:rsidR="00934B2E">
        <w:t xml:space="preserve">5 </w:t>
      </w:r>
      <w:r w:rsidR="00934B2E">
        <w:t xml:space="preserve">with a </w:t>
      </w:r>
      <w:r>
        <w:t>Microsoft Windows 7 Professional or Windows 8</w:t>
      </w:r>
      <w:r w:rsidR="00934B2E">
        <w:t xml:space="preserve"> operating system and </w:t>
      </w:r>
      <w:r>
        <w:t>1</w:t>
      </w:r>
      <w:r w:rsidR="00934B2E">
        <w:t>0 open ports.</w:t>
      </w:r>
    </w:p>
    <w:p w14:paraId="584D95EE" w14:textId="79D2321C" w:rsidR="00934B2E" w:rsidRDefault="00C92384" w:rsidP="00934B2E">
      <w:pPr>
        <w:pStyle w:val="ListParagraph"/>
        <w:numPr>
          <w:ilvl w:val="0"/>
          <w:numId w:val="2"/>
        </w:numPr>
      </w:pPr>
      <w:r>
        <w:t xml:space="preserve">Another node </w:t>
      </w:r>
      <w:r w:rsidR="00934B2E">
        <w:t>has IP address 10.168.27.</w:t>
      </w:r>
      <w:r w:rsidR="00934B2E">
        <w:t xml:space="preserve">20 </w:t>
      </w:r>
      <w:r w:rsidR="00934B2E">
        <w:t xml:space="preserve">with </w:t>
      </w:r>
      <w:r>
        <w:t>a Linux 2.62.32</w:t>
      </w:r>
      <w:r>
        <w:t xml:space="preserve"> </w:t>
      </w:r>
      <w:r w:rsidR="00934B2E">
        <w:t xml:space="preserve">operating system and </w:t>
      </w:r>
      <w:r>
        <w:t>1</w:t>
      </w:r>
      <w:r w:rsidR="00934B2E">
        <w:t xml:space="preserve"> open port.</w:t>
      </w:r>
    </w:p>
    <w:p w14:paraId="35071A67" w14:textId="54B333AC" w:rsidR="00934B2E" w:rsidRDefault="00C92384" w:rsidP="00934B2E">
      <w:pPr>
        <w:pStyle w:val="ListParagraph"/>
        <w:numPr>
          <w:ilvl w:val="0"/>
          <w:numId w:val="2"/>
        </w:numPr>
      </w:pPr>
      <w:r>
        <w:t xml:space="preserve">Another node </w:t>
      </w:r>
      <w:r w:rsidR="00934B2E">
        <w:t>has IP address 10.168.27.1</w:t>
      </w:r>
      <w:r w:rsidR="00934B2E">
        <w:t xml:space="preserve">32 </w:t>
      </w:r>
      <w:r w:rsidR="00934B2E">
        <w:t xml:space="preserve">with </w:t>
      </w:r>
      <w:r>
        <w:t>a Linux 2.62.32</w:t>
      </w:r>
      <w:r>
        <w:t xml:space="preserve"> </w:t>
      </w:r>
      <w:r w:rsidR="00934B2E">
        <w:t xml:space="preserve">operating system and </w:t>
      </w:r>
      <w:r>
        <w:t>1</w:t>
      </w:r>
      <w:r w:rsidR="00934B2E">
        <w:t xml:space="preserve"> open port.</w:t>
      </w:r>
    </w:p>
    <w:p w14:paraId="290D851B" w14:textId="77777777" w:rsidR="007F4841" w:rsidRDefault="007F4841" w:rsidP="007F4841"/>
    <w:p w14:paraId="66691471" w14:textId="2CB94CE8" w:rsidR="007F4841" w:rsidRDefault="007F4841" w:rsidP="007F4841">
      <w:pPr>
        <w:jc w:val="center"/>
      </w:pPr>
      <w:r w:rsidRPr="007F4841">
        <w:lastRenderedPageBreak/>
        <w:drawing>
          <wp:inline distT="0" distB="0" distL="0" distR="0" wp14:anchorId="5BC8377F" wp14:editId="5DAFCF4B">
            <wp:extent cx="6629400" cy="4660222"/>
            <wp:effectExtent l="0" t="0" r="0" b="1270"/>
            <wp:docPr id="138195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52311" name="Picture 1" descr="A screenshot of a computer&#10;&#10;Description automatically generated"/>
                    <pic:cNvPicPr/>
                  </pic:nvPicPr>
                  <pic:blipFill>
                    <a:blip r:embed="rId8"/>
                    <a:stretch>
                      <a:fillRect/>
                    </a:stretch>
                  </pic:blipFill>
                  <pic:spPr>
                    <a:xfrm>
                      <a:off x="0" y="0"/>
                      <a:ext cx="6674189" cy="4691707"/>
                    </a:xfrm>
                    <a:prstGeom prst="rect">
                      <a:avLst/>
                    </a:prstGeom>
                  </pic:spPr>
                </pic:pic>
              </a:graphicData>
            </a:graphic>
          </wp:inline>
        </w:drawing>
      </w:r>
    </w:p>
    <w:p w14:paraId="58CC0DC2" w14:textId="11575AE6" w:rsidR="00BD55A0" w:rsidRDefault="00417B1E">
      <w:r>
        <w:t xml:space="preserve"> </w:t>
      </w:r>
    </w:p>
    <w:p w14:paraId="42DD4997" w14:textId="19AD87B5" w:rsidR="00BD55A0" w:rsidRPr="00BD55A0" w:rsidRDefault="00BD55A0" w:rsidP="00674197">
      <w:pPr>
        <w:jc w:val="center"/>
        <w:rPr>
          <w:b/>
          <w:bCs/>
        </w:rPr>
      </w:pPr>
      <w:r w:rsidRPr="00BD55A0">
        <w:rPr>
          <w:b/>
          <w:bCs/>
        </w:rPr>
        <w:t>B Summary of Vulnerabilities and Implications</w:t>
      </w:r>
    </w:p>
    <w:p w14:paraId="313BE3ED" w14:textId="5097F130" w:rsidR="00BD55A0" w:rsidRPr="00BD55A0" w:rsidRDefault="00BD55A0">
      <w:pPr>
        <w:rPr>
          <w:b/>
          <w:bCs/>
        </w:rPr>
      </w:pPr>
      <w:r w:rsidRPr="00BD55A0">
        <w:rPr>
          <w:b/>
          <w:bCs/>
        </w:rPr>
        <w:t>First vulnerability</w:t>
      </w:r>
    </w:p>
    <w:p w14:paraId="47145059" w14:textId="21D5B959" w:rsidR="001936F6" w:rsidRPr="00B36A40" w:rsidRDefault="00371F3E" w:rsidP="00B36A40">
      <w:r>
        <w:t xml:space="preserve">The first vulnerability identified with Zenmap on node 10.168.27.14 was OpenSSH 5.5pl Debian 6+squeeze5 (protocol 2.0). </w:t>
      </w:r>
      <w:r w:rsidR="00B36A40">
        <w:t xml:space="preserve">One specific common vulnerability and exposure has been documented as a </w:t>
      </w:r>
      <w:r w:rsidR="00B36A40" w:rsidRPr="00B36A40">
        <w:t>CVE-2010-3686</w:t>
      </w:r>
      <w:r w:rsidR="00B36A40" w:rsidRPr="00B36A40">
        <w:rPr>
          <w:vertAlign w:val="superscript"/>
        </w:rPr>
        <w:t>[</w:t>
      </w:r>
      <w:hyperlink w:anchor="One" w:history="1">
        <w:r w:rsidR="00B36A40" w:rsidRPr="00B36A40">
          <w:rPr>
            <w:rStyle w:val="Hyperlink"/>
            <w:vertAlign w:val="superscript"/>
          </w:rPr>
          <w:t>1</w:t>
        </w:r>
      </w:hyperlink>
      <w:r w:rsidR="00B36A40" w:rsidRPr="00B36A40">
        <w:rPr>
          <w:vertAlign w:val="superscript"/>
        </w:rPr>
        <w:t>]</w:t>
      </w:r>
      <w:r w:rsidR="00B36A40">
        <w:t>. This CVE is known as an</w:t>
      </w:r>
      <w:r w:rsidR="00B36A40" w:rsidRPr="00B36A40">
        <w:t xml:space="preserve"> OpenID module in Drupal 6.x before 6.18, and the OpenID module 5.x before 5.x-1.4 for Drupal</w:t>
      </w:r>
      <w:r w:rsidR="00B36A40">
        <w:t xml:space="preserve">. </w:t>
      </w:r>
      <w:r w:rsidR="003D36CB">
        <w:t xml:space="preserve">If </w:t>
      </w:r>
      <w:r w:rsidR="0028144A">
        <w:t xml:space="preserve">this node </w:t>
      </w:r>
      <w:r w:rsidR="003D36CB">
        <w:t>is running Drupal 6.x version before 6.18 or Drupal 5.x before 5.x-1.4</w:t>
      </w:r>
      <w:r w:rsidR="002A66E7">
        <w:t>, this</w:t>
      </w:r>
      <w:r w:rsidR="00B36A40">
        <w:t xml:space="preserve"> CVE </w:t>
      </w:r>
      <w:r w:rsidR="002A66E7">
        <w:t>confirms that</w:t>
      </w:r>
      <w:r w:rsidR="00B36A40" w:rsidRPr="00B36A40">
        <w:t xml:space="preserve"> OpenID 2.0 protocol </w:t>
      </w:r>
      <w:r w:rsidR="002A66E7">
        <w:t xml:space="preserve">does not </w:t>
      </w:r>
      <w:r w:rsidR="00B36A40" w:rsidRPr="00B36A40">
        <w:t>ensur</w:t>
      </w:r>
      <w:r w:rsidR="002A66E7">
        <w:t>e</w:t>
      </w:r>
      <w:r w:rsidR="00B36A40" w:rsidRPr="00B36A40">
        <w:t xml:space="preserve"> that fields are </w:t>
      </w:r>
      <w:r w:rsidR="002A66E7" w:rsidRPr="00B36A40">
        <w:t>signed and</w:t>
      </w:r>
      <w:r w:rsidR="002A66E7">
        <w:t xml:space="preserve"> would</w:t>
      </w:r>
      <w:r w:rsidR="00B36A40" w:rsidRPr="00B36A40">
        <w:t xml:space="preserve"> </w:t>
      </w:r>
      <w:r w:rsidR="002A66E7">
        <w:t xml:space="preserve">allow </w:t>
      </w:r>
      <w:r w:rsidR="00B36A40" w:rsidRPr="00B36A40">
        <w:t>remote attackers to bypass authentication by leveraging an assertion from an OpenID provider</w:t>
      </w:r>
      <w:r w:rsidR="002A66E7">
        <w:t xml:space="preserve"> and gain access to the </w:t>
      </w:r>
      <w:r w:rsidR="0047658F">
        <w:t>node</w:t>
      </w:r>
      <w:r w:rsidR="0047658F" w:rsidRPr="00B36A40">
        <w:rPr>
          <w:vertAlign w:val="superscript"/>
        </w:rPr>
        <w:t xml:space="preserve"> [</w:t>
      </w:r>
      <w:hyperlink w:anchor="One" w:history="1">
        <w:r w:rsidR="00EC33F9" w:rsidRPr="00B36A40">
          <w:rPr>
            <w:rStyle w:val="Hyperlink"/>
            <w:vertAlign w:val="superscript"/>
          </w:rPr>
          <w:t>1</w:t>
        </w:r>
      </w:hyperlink>
      <w:r w:rsidR="00EC33F9" w:rsidRPr="00B36A40">
        <w:rPr>
          <w:vertAlign w:val="superscript"/>
        </w:rPr>
        <w:t>]</w:t>
      </w:r>
      <w:r w:rsidR="002A66E7">
        <w:t xml:space="preserve">. Once a node is compromised, it could cause further vulnerable attacks over the network once node </w:t>
      </w:r>
      <w:r w:rsidR="002A66E7">
        <w:t>10.168.27.14</w:t>
      </w:r>
      <w:r w:rsidR="002A66E7">
        <w:t xml:space="preserve"> has been compromised. </w:t>
      </w:r>
    </w:p>
    <w:p w14:paraId="700C9427" w14:textId="002C85C4" w:rsidR="00BD55A0" w:rsidRPr="00BD55A0" w:rsidRDefault="00BD55A0">
      <w:pPr>
        <w:rPr>
          <w:b/>
          <w:bCs/>
        </w:rPr>
      </w:pPr>
      <w:r w:rsidRPr="00BD55A0">
        <w:rPr>
          <w:b/>
          <w:bCs/>
        </w:rPr>
        <w:t>Second vulnerability</w:t>
      </w:r>
    </w:p>
    <w:p w14:paraId="7F826A3B" w14:textId="2CC3CB93" w:rsidR="0028144A" w:rsidRPr="00B36A40" w:rsidRDefault="0028144A" w:rsidP="0028144A">
      <w:r>
        <w:t xml:space="preserve">The second vulnerability identified with Zenmap on node 10.168.27.15 was Microsoft IIS httpd version 8.5. One specific </w:t>
      </w:r>
      <w:r>
        <w:t>common vulnerability and exposure has been documented as a</w:t>
      </w:r>
      <w:r>
        <w:t xml:space="preserve"> </w:t>
      </w:r>
      <w:r w:rsidRPr="0028144A">
        <w:t>CVE-2014-4078</w:t>
      </w:r>
      <w:r w:rsidRPr="00810AAC">
        <w:rPr>
          <w:vertAlign w:val="superscript"/>
        </w:rPr>
        <w:t>[</w:t>
      </w:r>
      <w:hyperlink w:anchor="Two" w:history="1">
        <w:r w:rsidRPr="00810AAC">
          <w:rPr>
            <w:rStyle w:val="Hyperlink"/>
            <w:vertAlign w:val="superscript"/>
          </w:rPr>
          <w:t>2</w:t>
        </w:r>
      </w:hyperlink>
      <w:r w:rsidRPr="00810AAC">
        <w:rPr>
          <w:vertAlign w:val="superscript"/>
        </w:rPr>
        <w:t>]</w:t>
      </w:r>
      <w:r>
        <w:t xml:space="preserve">. This CVE is known as </w:t>
      </w:r>
      <w:r w:rsidRPr="0028144A">
        <w:t xml:space="preserve">an IP Security feature in Microsoft Internet Information Services (IIS) 8.0 and 8.5 </w:t>
      </w:r>
      <w:r>
        <w:t xml:space="preserve">that </w:t>
      </w:r>
      <w:r w:rsidRPr="0028144A">
        <w:t>does not properly process wildcard allow and deny rules for domains within the "IP Address and Domain Restrictions" list</w:t>
      </w:r>
      <w:r>
        <w:t>. This vulnerability</w:t>
      </w:r>
      <w:r w:rsidRPr="0028144A">
        <w:t xml:space="preserve"> makes it easier for remote attackers to bypass an intended rule set via an HTTP request, aka "IIS Security Feature Bypass Vulnerability"</w:t>
      </w:r>
      <w:r>
        <w:t xml:space="preserve">, and gain access to the </w:t>
      </w:r>
      <w:r w:rsidR="0047658F">
        <w:t>node</w:t>
      </w:r>
      <w:r w:rsidR="0047658F" w:rsidRPr="00810AAC">
        <w:rPr>
          <w:vertAlign w:val="superscript"/>
        </w:rPr>
        <w:t xml:space="preserve"> [</w:t>
      </w:r>
      <w:hyperlink w:anchor="Two" w:history="1">
        <w:r w:rsidR="00EC33F9" w:rsidRPr="00810AAC">
          <w:rPr>
            <w:rStyle w:val="Hyperlink"/>
            <w:vertAlign w:val="superscript"/>
          </w:rPr>
          <w:t>2</w:t>
        </w:r>
      </w:hyperlink>
      <w:r w:rsidR="00EC33F9" w:rsidRPr="00810AAC">
        <w:rPr>
          <w:vertAlign w:val="superscript"/>
        </w:rPr>
        <w:t>]</w:t>
      </w:r>
      <w:r>
        <w:t xml:space="preserve">. </w:t>
      </w:r>
      <w:r>
        <w:t>Once a node is compromised, it could cause further vulnerable attacks over the network once node 10.168.27.1</w:t>
      </w:r>
      <w:r>
        <w:t>5</w:t>
      </w:r>
      <w:r>
        <w:t xml:space="preserve"> has been compromised. </w:t>
      </w:r>
    </w:p>
    <w:p w14:paraId="0DB37C6A" w14:textId="49325C4C" w:rsidR="00BD55A0" w:rsidRDefault="00BD55A0"/>
    <w:p w14:paraId="7E782C32" w14:textId="2F6E7940" w:rsidR="00BD55A0" w:rsidRDefault="00BD55A0">
      <w:pPr>
        <w:rPr>
          <w:b/>
          <w:bCs/>
        </w:rPr>
      </w:pPr>
      <w:r w:rsidRPr="00BD55A0">
        <w:rPr>
          <w:b/>
          <w:bCs/>
        </w:rPr>
        <w:lastRenderedPageBreak/>
        <w:t>Third vulnerability</w:t>
      </w:r>
    </w:p>
    <w:p w14:paraId="3C2E602C" w14:textId="10DF45A0" w:rsidR="00674197" w:rsidRDefault="00810AAC">
      <w:r>
        <w:t xml:space="preserve">The third vulnerability identified with Zenmap on node 10.168.27.10 was </w:t>
      </w:r>
      <w:r w:rsidRPr="00810AAC">
        <w:t xml:space="preserve">Microsoft-ds Microsoft Windows Server 2008 R2 - 2012 </w:t>
      </w:r>
      <w:r>
        <w:t>M</w:t>
      </w:r>
      <w:r w:rsidRPr="00810AAC">
        <w:t>icrosoft-ds</w:t>
      </w:r>
      <w:r>
        <w:t xml:space="preserve">. One specific common vulnerability and exposure has been documented as </w:t>
      </w:r>
      <w:r w:rsidRPr="00810AAC">
        <w:t>CVE-2018-8415</w:t>
      </w:r>
      <w:r w:rsidRPr="006827D1">
        <w:rPr>
          <w:vertAlign w:val="superscript"/>
        </w:rPr>
        <w:t>[</w:t>
      </w:r>
      <w:hyperlink w:anchor="Three" w:history="1">
        <w:r w:rsidRPr="006827D1">
          <w:rPr>
            <w:rStyle w:val="Hyperlink"/>
            <w:vertAlign w:val="superscript"/>
          </w:rPr>
          <w:t>3</w:t>
        </w:r>
      </w:hyperlink>
      <w:r w:rsidRPr="006827D1">
        <w:rPr>
          <w:vertAlign w:val="superscript"/>
        </w:rPr>
        <w:t>]</w:t>
      </w:r>
      <w:r>
        <w:t xml:space="preserve">. This CVE is known as </w:t>
      </w:r>
      <w:r w:rsidR="006B1A20" w:rsidRPr="006B1A20">
        <w:t xml:space="preserve">a tampering vulnerability </w:t>
      </w:r>
      <w:r w:rsidR="006B1A20">
        <w:t xml:space="preserve">that </w:t>
      </w:r>
      <w:r w:rsidR="006B1A20" w:rsidRPr="006B1A20">
        <w:t>exists in PowerShell</w:t>
      </w:r>
      <w:r w:rsidR="006B1A20">
        <w:t>. This vulnerability</w:t>
      </w:r>
      <w:r w:rsidR="006B1A20" w:rsidRPr="006B1A20">
        <w:t xml:space="preserve"> could allow an attacker to execute unlogged code, aka "Microsoft PowerShell Tampering Vulnerability." This </w:t>
      </w:r>
      <w:r w:rsidR="006B1A20">
        <w:t xml:space="preserve">CVE is known to </w:t>
      </w:r>
      <w:r w:rsidR="006B1A20" w:rsidRPr="006B1A20">
        <w:t xml:space="preserve">affect Windows 7, PowerShell Core 6.1, Windows Server 2012 R2, Windows RT 8.1, PowerShell Core 6.0, Windows Server 2019, Windows Server 2012, Windows 8.1, Windows Server 2016, Windows Server 2008 R2, Windows 10, Windows 10 </w:t>
      </w:r>
      <w:r w:rsidR="0047658F" w:rsidRPr="006B1A20">
        <w:t>Servers</w:t>
      </w:r>
      <w:r w:rsidR="0047658F" w:rsidRPr="006827D1">
        <w:rPr>
          <w:vertAlign w:val="superscript"/>
        </w:rPr>
        <w:t xml:space="preserve"> [</w:t>
      </w:r>
      <w:hyperlink w:anchor="Three" w:history="1">
        <w:r w:rsidR="00EC33F9" w:rsidRPr="006827D1">
          <w:rPr>
            <w:rStyle w:val="Hyperlink"/>
            <w:vertAlign w:val="superscript"/>
          </w:rPr>
          <w:t>3</w:t>
        </w:r>
      </w:hyperlink>
      <w:r w:rsidR="00EC33F9" w:rsidRPr="006827D1">
        <w:rPr>
          <w:vertAlign w:val="superscript"/>
        </w:rPr>
        <w:t>]</w:t>
      </w:r>
      <w:r w:rsidR="006B1A20" w:rsidRPr="006B1A20">
        <w:t>.</w:t>
      </w:r>
      <w:r>
        <w:t xml:space="preserve"> </w:t>
      </w:r>
    </w:p>
    <w:p w14:paraId="2E929324" w14:textId="77777777" w:rsidR="00EC33F9" w:rsidRPr="00EC33F9" w:rsidRDefault="00EC33F9"/>
    <w:p w14:paraId="77675A5C" w14:textId="19B4554A" w:rsidR="00674197" w:rsidRDefault="00674197" w:rsidP="00EC33F9">
      <w:pPr>
        <w:jc w:val="center"/>
        <w:rPr>
          <w:b/>
          <w:bCs/>
        </w:rPr>
      </w:pPr>
      <w:r>
        <w:rPr>
          <w:b/>
          <w:bCs/>
        </w:rPr>
        <w:t>C.  Wireshark Anomalies</w:t>
      </w:r>
    </w:p>
    <w:p w14:paraId="1F17346D" w14:textId="7BA802EB" w:rsidR="00674197" w:rsidRDefault="00674197">
      <w:pPr>
        <w:rPr>
          <w:b/>
          <w:bCs/>
        </w:rPr>
      </w:pPr>
      <w:r>
        <w:rPr>
          <w:b/>
          <w:bCs/>
        </w:rPr>
        <w:t>First Anomaly</w:t>
      </w:r>
    </w:p>
    <w:p w14:paraId="36AD13A2" w14:textId="5A3A5E4E" w:rsidR="00674197" w:rsidRPr="001936F6" w:rsidRDefault="0035473A" w:rsidP="00674197">
      <w:r>
        <w:t xml:space="preserve">The first anomaly that was noticed from the Pcap1.pcapng file of captured packets with Wireshark, and the range of packets, was from the MySQL protocol. These “Request [Malformed Packets]” could be an attack from source IP 10.16.80.243 using malformed packets as an attack to gain access to node 10.168.27.10. If the node is using MySQL version 5.0.45, </w:t>
      </w:r>
      <w:r w:rsidRPr="0035473A">
        <w:t xml:space="preserve">attackers </w:t>
      </w:r>
      <w:r>
        <w:t>can</w:t>
      </w:r>
      <w:r w:rsidRPr="0035473A">
        <w:t xml:space="preserve"> cause a denial of service (daemon crash) via a malformed password packet in the connection </w:t>
      </w:r>
      <w:r w:rsidR="0047658F" w:rsidRPr="0035473A">
        <w:t>protocol</w:t>
      </w:r>
      <w:r w:rsidR="0047658F" w:rsidRPr="00015017">
        <w:rPr>
          <w:vertAlign w:val="superscript"/>
        </w:rPr>
        <w:t xml:space="preserve"> [</w:t>
      </w:r>
      <w:hyperlink w:anchor="Four" w:history="1">
        <w:r w:rsidR="00EC33F9" w:rsidRPr="00015017">
          <w:rPr>
            <w:rStyle w:val="Hyperlink"/>
            <w:vertAlign w:val="superscript"/>
          </w:rPr>
          <w:t>4</w:t>
        </w:r>
      </w:hyperlink>
      <w:r w:rsidR="00EC33F9" w:rsidRPr="00015017">
        <w:rPr>
          <w:vertAlign w:val="superscript"/>
        </w:rPr>
        <w:t>]</w:t>
      </w:r>
      <w:r w:rsidRPr="0035473A">
        <w:t>.</w:t>
      </w:r>
      <w:r>
        <w:t xml:space="preserve"> This attack is a </w:t>
      </w:r>
      <w:r>
        <w:t xml:space="preserve">common vulnerability and exposure </w:t>
      </w:r>
      <w:r w:rsidR="00EC33F9">
        <w:t>has</w:t>
      </w:r>
      <w:r>
        <w:t xml:space="preserve"> been documented as </w:t>
      </w:r>
      <w:r w:rsidRPr="0035473A">
        <w:t>CVE-2007-3780</w:t>
      </w:r>
      <w:r w:rsidRPr="00015017">
        <w:rPr>
          <w:vertAlign w:val="superscript"/>
        </w:rPr>
        <w:t>[</w:t>
      </w:r>
      <w:hyperlink w:anchor="Four" w:history="1">
        <w:r w:rsidRPr="00015017">
          <w:rPr>
            <w:rStyle w:val="Hyperlink"/>
            <w:vertAlign w:val="superscript"/>
          </w:rPr>
          <w:t>4</w:t>
        </w:r>
      </w:hyperlink>
      <w:r w:rsidRPr="00015017">
        <w:rPr>
          <w:vertAlign w:val="superscript"/>
        </w:rPr>
        <w:t>]</w:t>
      </w:r>
      <w:r>
        <w:t>.</w:t>
      </w:r>
    </w:p>
    <w:p w14:paraId="6C1BD7D5" w14:textId="77777777" w:rsidR="0035473A" w:rsidRDefault="000A0F14">
      <w:pPr>
        <w:rPr>
          <w:b/>
          <w:bCs/>
        </w:rPr>
      </w:pPr>
      <w:r w:rsidRPr="000A0F14">
        <w:rPr>
          <w:b/>
          <w:bCs/>
        </w:rPr>
        <w:drawing>
          <wp:inline distT="0" distB="0" distL="0" distR="0" wp14:anchorId="419A9687" wp14:editId="74AEA880">
            <wp:extent cx="6858000" cy="3275330"/>
            <wp:effectExtent l="0" t="0" r="0" b="1270"/>
            <wp:docPr id="21799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2529" name="Picture 1" descr="A screenshot of a computer&#10;&#10;Description automatically generated"/>
                    <pic:cNvPicPr/>
                  </pic:nvPicPr>
                  <pic:blipFill>
                    <a:blip r:embed="rId9"/>
                    <a:stretch>
                      <a:fillRect/>
                    </a:stretch>
                  </pic:blipFill>
                  <pic:spPr>
                    <a:xfrm>
                      <a:off x="0" y="0"/>
                      <a:ext cx="6858000" cy="3275330"/>
                    </a:xfrm>
                    <a:prstGeom prst="rect">
                      <a:avLst/>
                    </a:prstGeom>
                  </pic:spPr>
                </pic:pic>
              </a:graphicData>
            </a:graphic>
          </wp:inline>
        </w:drawing>
      </w:r>
    </w:p>
    <w:p w14:paraId="7BCE1C3D" w14:textId="33139E4A" w:rsidR="00674197" w:rsidRDefault="0035473A">
      <w:pPr>
        <w:rPr>
          <w:b/>
          <w:bCs/>
        </w:rPr>
      </w:pPr>
      <w:r w:rsidRPr="0035473A">
        <w:rPr>
          <w:b/>
          <w:bCs/>
        </w:rPr>
        <w:lastRenderedPageBreak/>
        <w:drawing>
          <wp:inline distT="0" distB="0" distL="0" distR="0" wp14:anchorId="12AC5BD2" wp14:editId="632E1D74">
            <wp:extent cx="6858000" cy="4471670"/>
            <wp:effectExtent l="0" t="0" r="0" b="0"/>
            <wp:docPr id="129622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20637" name="Picture 1" descr="A screenshot of a computer&#10;&#10;Description automatically generated"/>
                    <pic:cNvPicPr/>
                  </pic:nvPicPr>
                  <pic:blipFill>
                    <a:blip r:embed="rId10"/>
                    <a:stretch>
                      <a:fillRect/>
                    </a:stretch>
                  </pic:blipFill>
                  <pic:spPr>
                    <a:xfrm>
                      <a:off x="0" y="0"/>
                      <a:ext cx="6858000" cy="4471670"/>
                    </a:xfrm>
                    <a:prstGeom prst="rect">
                      <a:avLst/>
                    </a:prstGeom>
                  </pic:spPr>
                </pic:pic>
              </a:graphicData>
            </a:graphic>
          </wp:inline>
        </w:drawing>
      </w:r>
      <w:r w:rsidR="000A0F14">
        <w:rPr>
          <w:b/>
          <w:bCs/>
        </w:rPr>
        <w:tab/>
      </w:r>
    </w:p>
    <w:p w14:paraId="7D7CA2DC" w14:textId="73A33C3A" w:rsidR="00674197" w:rsidRDefault="00674197">
      <w:pPr>
        <w:rPr>
          <w:b/>
          <w:bCs/>
        </w:rPr>
      </w:pPr>
      <w:r>
        <w:rPr>
          <w:b/>
          <w:bCs/>
        </w:rPr>
        <w:t>Second Anomaly</w:t>
      </w:r>
    </w:p>
    <w:p w14:paraId="291A8C47" w14:textId="72913C0C" w:rsidR="00BE43D1" w:rsidRDefault="00BE43D1">
      <w:r>
        <w:t xml:space="preserve">The </w:t>
      </w:r>
      <w:r>
        <w:t>second</w:t>
      </w:r>
      <w:r>
        <w:t xml:space="preserve"> anomaly that was noticed from the Pcap1.pcapng file of captured packets with Wireshark, and the range of packets, was from the </w:t>
      </w:r>
      <w:r>
        <w:t>ICMP</w:t>
      </w:r>
      <w:r>
        <w:t xml:space="preserve"> protocol. These “</w:t>
      </w:r>
      <w:r>
        <w:t>Destination Unreachable (Port Unreachable)</w:t>
      </w:r>
      <w:r>
        <w:t xml:space="preserve">” could be an attack from source IP 10.16.80.243 using </w:t>
      </w:r>
      <w:r w:rsidR="00901596">
        <w:t>a vulnerability known as “</w:t>
      </w:r>
      <w:r w:rsidR="00901596" w:rsidRPr="00901596">
        <w:t>ICMPv6 Vulnerability</w:t>
      </w:r>
      <w:r w:rsidR="00901596">
        <w:t xml:space="preserve">” </w:t>
      </w:r>
      <w:r>
        <w:t xml:space="preserve">toward </w:t>
      </w:r>
      <w:r>
        <w:t xml:space="preserve">node 10.168.27.10. </w:t>
      </w:r>
      <w:r w:rsidR="00901596">
        <w:t>T</w:t>
      </w:r>
      <w:r w:rsidR="00901596" w:rsidRPr="00901596">
        <w:t xml:space="preserve">he TCP/IP implementation in Microsoft Windows Vista SP2, Windows Server 2008 SP2 and R2 SP1, Windows 7 SP1, Windows 8, Windows Server 2012, and Windows RT does not properly perform memory allocation for inbound ICMPv6 </w:t>
      </w:r>
      <w:r w:rsidR="00E03C85" w:rsidRPr="00901596">
        <w:t>packets</w:t>
      </w:r>
      <w:r w:rsidR="00E03C85" w:rsidRPr="00444E91">
        <w:rPr>
          <w:vertAlign w:val="superscript"/>
        </w:rPr>
        <w:t xml:space="preserve"> [</w:t>
      </w:r>
      <w:hyperlink w:anchor="Five" w:history="1">
        <w:r w:rsidR="00EC33F9" w:rsidRPr="00444E91">
          <w:rPr>
            <w:rStyle w:val="Hyperlink"/>
            <w:vertAlign w:val="superscript"/>
          </w:rPr>
          <w:t>5</w:t>
        </w:r>
      </w:hyperlink>
      <w:r w:rsidR="00EC33F9" w:rsidRPr="00444E91">
        <w:rPr>
          <w:vertAlign w:val="superscript"/>
        </w:rPr>
        <w:t>]</w:t>
      </w:r>
      <w:r w:rsidR="00901596">
        <w:t xml:space="preserve">. </w:t>
      </w:r>
      <w:r w:rsidR="00444E91">
        <w:t xml:space="preserve">This can </w:t>
      </w:r>
      <w:r w:rsidR="00444E91" w:rsidRPr="00444E91">
        <w:t>allow remote attackers to cause a denial of service (system hang) via crafted packets</w:t>
      </w:r>
      <w:r w:rsidR="00444E91">
        <w:t xml:space="preserve">. This </w:t>
      </w:r>
      <w:r w:rsidR="00444E91">
        <w:t xml:space="preserve">common vulnerability and exposure </w:t>
      </w:r>
      <w:r w:rsidR="00EC33F9">
        <w:t>have</w:t>
      </w:r>
      <w:r w:rsidR="00444E91">
        <w:t xml:space="preserve"> been documented as </w:t>
      </w:r>
      <w:r w:rsidR="00444E91" w:rsidRPr="00444E91">
        <w:t>CVE-2013-3183</w:t>
      </w:r>
      <w:r w:rsidRPr="00444E91">
        <w:rPr>
          <w:vertAlign w:val="superscript"/>
        </w:rPr>
        <w:t>[</w:t>
      </w:r>
      <w:hyperlink w:anchor="Five" w:history="1">
        <w:r w:rsidRPr="00444E91">
          <w:rPr>
            <w:rStyle w:val="Hyperlink"/>
            <w:vertAlign w:val="superscript"/>
          </w:rPr>
          <w:t>5</w:t>
        </w:r>
      </w:hyperlink>
      <w:r w:rsidRPr="00444E91">
        <w:rPr>
          <w:vertAlign w:val="superscript"/>
        </w:rPr>
        <w:t>]</w:t>
      </w:r>
      <w:r>
        <w:t xml:space="preserve">. </w:t>
      </w:r>
    </w:p>
    <w:p w14:paraId="19F9A363" w14:textId="6D63CF74" w:rsidR="00674197" w:rsidRDefault="00BE43D1">
      <w:pPr>
        <w:rPr>
          <w:b/>
          <w:bCs/>
        </w:rPr>
      </w:pPr>
      <w:r w:rsidRPr="00BE43D1">
        <w:rPr>
          <w:b/>
          <w:bCs/>
        </w:rPr>
        <w:lastRenderedPageBreak/>
        <w:drawing>
          <wp:inline distT="0" distB="0" distL="0" distR="0" wp14:anchorId="54A43C9D" wp14:editId="10CA7EE4">
            <wp:extent cx="6858000" cy="3001645"/>
            <wp:effectExtent l="0" t="0" r="0" b="0"/>
            <wp:docPr id="44860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08908" name="Picture 1" descr="A screenshot of a computer&#10;&#10;Description automatically generated"/>
                    <pic:cNvPicPr/>
                  </pic:nvPicPr>
                  <pic:blipFill>
                    <a:blip r:embed="rId11"/>
                    <a:stretch>
                      <a:fillRect/>
                    </a:stretch>
                  </pic:blipFill>
                  <pic:spPr>
                    <a:xfrm>
                      <a:off x="0" y="0"/>
                      <a:ext cx="6858000" cy="3001645"/>
                    </a:xfrm>
                    <a:prstGeom prst="rect">
                      <a:avLst/>
                    </a:prstGeom>
                  </pic:spPr>
                </pic:pic>
              </a:graphicData>
            </a:graphic>
          </wp:inline>
        </w:drawing>
      </w:r>
    </w:p>
    <w:p w14:paraId="220A3F82" w14:textId="3943F2E7" w:rsidR="00BE43D1" w:rsidRDefault="00BE43D1">
      <w:pPr>
        <w:rPr>
          <w:b/>
          <w:bCs/>
        </w:rPr>
      </w:pPr>
      <w:r w:rsidRPr="00BE43D1">
        <w:rPr>
          <w:b/>
          <w:bCs/>
        </w:rPr>
        <w:drawing>
          <wp:inline distT="0" distB="0" distL="0" distR="0" wp14:anchorId="7ECA4D4B" wp14:editId="644D1C87">
            <wp:extent cx="6858000" cy="3960495"/>
            <wp:effectExtent l="0" t="0" r="0" b="1905"/>
            <wp:docPr id="110893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37747" name="Picture 1" descr="A screenshot of a computer&#10;&#10;Description automatically generated"/>
                    <pic:cNvPicPr/>
                  </pic:nvPicPr>
                  <pic:blipFill>
                    <a:blip r:embed="rId12"/>
                    <a:stretch>
                      <a:fillRect/>
                    </a:stretch>
                  </pic:blipFill>
                  <pic:spPr>
                    <a:xfrm>
                      <a:off x="0" y="0"/>
                      <a:ext cx="6858000" cy="3960495"/>
                    </a:xfrm>
                    <a:prstGeom prst="rect">
                      <a:avLst/>
                    </a:prstGeom>
                  </pic:spPr>
                </pic:pic>
              </a:graphicData>
            </a:graphic>
          </wp:inline>
        </w:drawing>
      </w:r>
    </w:p>
    <w:p w14:paraId="5A05FE23" w14:textId="272909D1" w:rsidR="00674197" w:rsidRDefault="00674197">
      <w:pPr>
        <w:rPr>
          <w:b/>
          <w:bCs/>
        </w:rPr>
      </w:pPr>
      <w:r>
        <w:rPr>
          <w:b/>
          <w:bCs/>
        </w:rPr>
        <w:t>Third Anomaly</w:t>
      </w:r>
    </w:p>
    <w:p w14:paraId="62D67FDA" w14:textId="47BCD4FE" w:rsidR="001936F6" w:rsidRDefault="0086210C" w:rsidP="001936F6">
      <w:r>
        <w:t xml:space="preserve">The second anomaly that was noticed from the Pcap1.pcapng file of captured packets with Wireshark, and the range of packets, was from the </w:t>
      </w:r>
      <w:r>
        <w:t>HTTP</w:t>
      </w:r>
      <w:r>
        <w:t xml:space="preserve"> protocol</w:t>
      </w:r>
      <w:r>
        <w:t xml:space="preserve">. </w:t>
      </w:r>
      <w:r>
        <w:t>These “</w:t>
      </w:r>
      <w:r>
        <w:t>404 Not Found</w:t>
      </w:r>
      <w:r>
        <w:t>”</w:t>
      </w:r>
      <w:r>
        <w:t xml:space="preserve"> and “405 Method Not Allowed”</w:t>
      </w:r>
      <w:r>
        <w:t xml:space="preserve"> could be an attack from source IP 10.16.80.243 using a vulnerability toward node 10.168.27.10.</w:t>
      </w:r>
      <w:r>
        <w:t xml:space="preserve"> If the destination node is using Microsoft Windows IIS 5.0 or 5.1, this version </w:t>
      </w:r>
      <w:r w:rsidRPr="0086210C">
        <w:t>support</w:t>
      </w:r>
      <w:r>
        <w:t>s</w:t>
      </w:r>
      <w:r w:rsidRPr="0086210C">
        <w:t xml:space="preserve"> WebDAV methods </w:t>
      </w:r>
      <w:r>
        <w:t>which could allow</w:t>
      </w:r>
      <w:r w:rsidRPr="0086210C">
        <w:t xml:space="preserve"> remote attackers to determine the internal IP address of the system (which may be obscured by NAT) via (1) a PROPFIND HTTP request with a blank Host header, which leaks the address in an HREF property in a 207 Multi-Status response, or (2) via the WRITE or MKCOL method, which leaks the IP in the Location server header</w:t>
      </w:r>
      <w:r w:rsidR="00EC33F9" w:rsidRPr="0086210C">
        <w:rPr>
          <w:vertAlign w:val="superscript"/>
        </w:rPr>
        <w:t>[</w:t>
      </w:r>
      <w:hyperlink w:anchor="Six" w:history="1">
        <w:r w:rsidR="00EC33F9" w:rsidRPr="00EC33F9">
          <w:rPr>
            <w:rStyle w:val="Hyperlink"/>
            <w:vertAlign w:val="superscript"/>
          </w:rPr>
          <w:t>6</w:t>
        </w:r>
      </w:hyperlink>
      <w:r w:rsidR="00EC33F9" w:rsidRPr="0086210C">
        <w:rPr>
          <w:vertAlign w:val="superscript"/>
        </w:rPr>
        <w:t>]</w:t>
      </w:r>
      <w:r w:rsidRPr="0086210C">
        <w:t>.</w:t>
      </w:r>
      <w:r>
        <w:t xml:space="preserve"> This </w:t>
      </w:r>
      <w:r>
        <w:t xml:space="preserve">common vulnerability and exposure </w:t>
      </w:r>
      <w:r w:rsidR="00EC33F9">
        <w:t>have</w:t>
      </w:r>
      <w:r>
        <w:t xml:space="preserve"> been documented as</w:t>
      </w:r>
      <w:r>
        <w:t xml:space="preserve"> </w:t>
      </w:r>
      <w:r w:rsidRPr="0086210C">
        <w:t>CVE-2002-0422</w:t>
      </w:r>
      <w:r w:rsidRPr="0086210C">
        <w:rPr>
          <w:vertAlign w:val="superscript"/>
        </w:rPr>
        <w:t>[</w:t>
      </w:r>
      <w:hyperlink w:anchor="Six" w:history="1">
        <w:r w:rsidRPr="00EC33F9">
          <w:rPr>
            <w:rStyle w:val="Hyperlink"/>
            <w:vertAlign w:val="superscript"/>
          </w:rPr>
          <w:t>6</w:t>
        </w:r>
      </w:hyperlink>
      <w:r w:rsidRPr="0086210C">
        <w:rPr>
          <w:vertAlign w:val="superscript"/>
        </w:rPr>
        <w:t>]</w:t>
      </w:r>
      <w:r>
        <w:t>.</w:t>
      </w:r>
    </w:p>
    <w:p w14:paraId="4D997CAA" w14:textId="528529AF" w:rsidR="00F2115F" w:rsidRDefault="00F2115F" w:rsidP="001936F6">
      <w:r w:rsidRPr="00F2115F">
        <w:lastRenderedPageBreak/>
        <w:drawing>
          <wp:inline distT="0" distB="0" distL="0" distR="0" wp14:anchorId="599CF7D0" wp14:editId="6EA9E827">
            <wp:extent cx="6858000" cy="3405505"/>
            <wp:effectExtent l="0" t="0" r="0" b="0"/>
            <wp:docPr id="1316262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62992" name="Picture 1" descr="A screenshot of a computer&#10;&#10;Description automatically generated"/>
                    <pic:cNvPicPr/>
                  </pic:nvPicPr>
                  <pic:blipFill>
                    <a:blip r:embed="rId13"/>
                    <a:stretch>
                      <a:fillRect/>
                    </a:stretch>
                  </pic:blipFill>
                  <pic:spPr>
                    <a:xfrm>
                      <a:off x="0" y="0"/>
                      <a:ext cx="6858000" cy="3405505"/>
                    </a:xfrm>
                    <a:prstGeom prst="rect">
                      <a:avLst/>
                    </a:prstGeom>
                  </pic:spPr>
                </pic:pic>
              </a:graphicData>
            </a:graphic>
          </wp:inline>
        </w:drawing>
      </w:r>
    </w:p>
    <w:p w14:paraId="27B5B9A4" w14:textId="7B0E3F9F" w:rsidR="00F2115F" w:rsidRDefault="00F2115F" w:rsidP="001936F6">
      <w:r w:rsidRPr="00F2115F">
        <w:drawing>
          <wp:inline distT="0" distB="0" distL="0" distR="0" wp14:anchorId="6CABB22B" wp14:editId="3ADEF1D4">
            <wp:extent cx="6858000" cy="4198620"/>
            <wp:effectExtent l="0" t="0" r="0" b="5080"/>
            <wp:docPr id="819869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69031" name="Picture 1" descr="A screenshot of a computer&#10;&#10;Description automatically generated"/>
                    <pic:cNvPicPr/>
                  </pic:nvPicPr>
                  <pic:blipFill>
                    <a:blip r:embed="rId14"/>
                    <a:stretch>
                      <a:fillRect/>
                    </a:stretch>
                  </pic:blipFill>
                  <pic:spPr>
                    <a:xfrm>
                      <a:off x="0" y="0"/>
                      <a:ext cx="6858000" cy="4198620"/>
                    </a:xfrm>
                    <a:prstGeom prst="rect">
                      <a:avLst/>
                    </a:prstGeom>
                  </pic:spPr>
                </pic:pic>
              </a:graphicData>
            </a:graphic>
          </wp:inline>
        </w:drawing>
      </w:r>
    </w:p>
    <w:p w14:paraId="70129CA2" w14:textId="4188F52E" w:rsidR="0086210C" w:rsidRPr="001936F6" w:rsidRDefault="0086210C" w:rsidP="001936F6">
      <w:r w:rsidRPr="0086210C">
        <w:lastRenderedPageBreak/>
        <w:drawing>
          <wp:inline distT="0" distB="0" distL="0" distR="0" wp14:anchorId="3E32BECD" wp14:editId="00AC0220">
            <wp:extent cx="6858000" cy="4977130"/>
            <wp:effectExtent l="0" t="0" r="0" b="1270"/>
            <wp:docPr id="113750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8416" name="Picture 1" descr="A screenshot of a computer&#10;&#10;Description automatically generated"/>
                    <pic:cNvPicPr/>
                  </pic:nvPicPr>
                  <pic:blipFill>
                    <a:blip r:embed="rId15"/>
                    <a:stretch>
                      <a:fillRect/>
                    </a:stretch>
                  </pic:blipFill>
                  <pic:spPr>
                    <a:xfrm>
                      <a:off x="0" y="0"/>
                      <a:ext cx="6858000" cy="4977130"/>
                    </a:xfrm>
                    <a:prstGeom prst="rect">
                      <a:avLst/>
                    </a:prstGeom>
                  </pic:spPr>
                </pic:pic>
              </a:graphicData>
            </a:graphic>
          </wp:inline>
        </w:drawing>
      </w:r>
    </w:p>
    <w:p w14:paraId="064018FC" w14:textId="28D6F795" w:rsidR="00674197" w:rsidRDefault="00674197">
      <w:pPr>
        <w:rPr>
          <w:b/>
          <w:bCs/>
        </w:rPr>
      </w:pPr>
    </w:p>
    <w:p w14:paraId="7E2E4E75" w14:textId="48239416" w:rsidR="00674197" w:rsidRDefault="00674197" w:rsidP="00EC33F9">
      <w:pPr>
        <w:jc w:val="center"/>
        <w:rPr>
          <w:b/>
          <w:bCs/>
        </w:rPr>
      </w:pPr>
      <w:r>
        <w:rPr>
          <w:b/>
          <w:bCs/>
        </w:rPr>
        <w:t xml:space="preserve">D. Implications of each </w:t>
      </w:r>
      <w:r w:rsidR="001936F6">
        <w:rPr>
          <w:b/>
          <w:bCs/>
        </w:rPr>
        <w:t xml:space="preserve">Wireshark </w:t>
      </w:r>
      <w:r>
        <w:rPr>
          <w:b/>
          <w:bCs/>
        </w:rPr>
        <w:t>Anomaly</w:t>
      </w:r>
    </w:p>
    <w:p w14:paraId="462BAEE1" w14:textId="24314EFE" w:rsidR="00674197" w:rsidRDefault="00192E8D">
      <w:pPr>
        <w:rPr>
          <w:b/>
          <w:bCs/>
        </w:rPr>
      </w:pPr>
      <w:r>
        <w:rPr>
          <w:b/>
          <w:bCs/>
        </w:rPr>
        <w:t xml:space="preserve">The implications of taking no action for anomaly number 1: </w:t>
      </w:r>
    </w:p>
    <w:p w14:paraId="4875F371" w14:textId="24D05A9B" w:rsidR="001936F6" w:rsidRPr="0047658F" w:rsidRDefault="0047658F" w:rsidP="00674197">
      <w:r>
        <w:t xml:space="preserve">If </w:t>
      </w:r>
      <w:hyperlink w:anchor="Four" w:history="1">
        <w:r w:rsidRPr="0047658F">
          <w:rPr>
            <w:rStyle w:val="Hyperlink"/>
          </w:rPr>
          <w:t>CVE-2007-3780</w:t>
        </w:r>
      </w:hyperlink>
      <w:r>
        <w:t xml:space="preserve"> is ignored or not dealt with in a timely manner, this could lead to a DoS, Denial of Service for the MySQL database that is being targeted on node </w:t>
      </w:r>
      <w:r>
        <w:t>10.168.27.10</w:t>
      </w:r>
      <w:r>
        <w:t xml:space="preserve">. With the database being under attack, it could potentially render the database useless for legitimate requests from other </w:t>
      </w:r>
      <w:r w:rsidR="00C61C2D">
        <w:t>nodes</w:t>
      </w:r>
      <w:r>
        <w:t xml:space="preserve"> </w:t>
      </w:r>
      <w:r w:rsidR="00C61C2D">
        <w:t>o</w:t>
      </w:r>
      <w:r>
        <w:t xml:space="preserve">n the network. This could cause financial loss and reputable damage if the database is locked up due to illegitimate requests coming through the DoS. </w:t>
      </w:r>
    </w:p>
    <w:p w14:paraId="57E85867" w14:textId="28FEC1C6" w:rsidR="00192E8D" w:rsidRDefault="00192E8D" w:rsidP="00192E8D">
      <w:pPr>
        <w:rPr>
          <w:b/>
          <w:bCs/>
        </w:rPr>
      </w:pPr>
      <w:r>
        <w:rPr>
          <w:b/>
          <w:bCs/>
        </w:rPr>
        <w:t xml:space="preserve">The implications of taking no action for anomaly number </w:t>
      </w:r>
      <w:r>
        <w:rPr>
          <w:b/>
          <w:bCs/>
        </w:rPr>
        <w:t>2</w:t>
      </w:r>
      <w:r>
        <w:rPr>
          <w:b/>
          <w:bCs/>
        </w:rPr>
        <w:t xml:space="preserve">: </w:t>
      </w:r>
    </w:p>
    <w:p w14:paraId="5D0C0BCA" w14:textId="48F263A1" w:rsidR="00674197" w:rsidRPr="006D534E" w:rsidRDefault="006D534E" w:rsidP="00674197">
      <w:r>
        <w:t xml:space="preserve">If </w:t>
      </w:r>
      <w:hyperlink w:anchor="Five" w:history="1">
        <w:r w:rsidRPr="006D534E">
          <w:rPr>
            <w:rStyle w:val="Hyperlink"/>
          </w:rPr>
          <w:t>CVE-2013-3183</w:t>
        </w:r>
      </w:hyperlink>
      <w:r>
        <w:t xml:space="preserve"> is ignored or not dealt with in a timely manner, this could cause a</w:t>
      </w:r>
      <w:r w:rsidR="004C4074">
        <w:t xml:space="preserve"> Denial of Service (DoS) potentially </w:t>
      </w:r>
      <w:r w:rsidR="004C4074" w:rsidRPr="004C4074">
        <w:t xml:space="preserve">causing the Windows Server to become unresponsive or crash. </w:t>
      </w:r>
      <w:r w:rsidR="004C4074">
        <w:t xml:space="preserve">Once the server has been brought down, it could cause service disruption for other nodes dependent upon it over the network. This could cause financial loss and reputable damage if the server is taken offline due to </w:t>
      </w:r>
      <w:r w:rsidR="004C4074">
        <w:t>illegitimate requests coming through the DoS</w:t>
      </w:r>
      <w:r w:rsidR="004C4074">
        <w:t>.</w:t>
      </w:r>
    </w:p>
    <w:p w14:paraId="642C0296" w14:textId="6ADB0C4D" w:rsidR="00674197" w:rsidRDefault="00192E8D" w:rsidP="00674197">
      <w:pPr>
        <w:rPr>
          <w:b/>
          <w:bCs/>
        </w:rPr>
      </w:pPr>
      <w:r>
        <w:rPr>
          <w:b/>
          <w:bCs/>
        </w:rPr>
        <w:t xml:space="preserve">The implications of taking no action for anomaly number </w:t>
      </w:r>
      <w:r>
        <w:rPr>
          <w:b/>
          <w:bCs/>
        </w:rPr>
        <w:t>3</w:t>
      </w:r>
      <w:r>
        <w:rPr>
          <w:b/>
          <w:bCs/>
        </w:rPr>
        <w:t xml:space="preserve">: </w:t>
      </w:r>
    </w:p>
    <w:p w14:paraId="58067266" w14:textId="447BBB38" w:rsidR="00674197" w:rsidRPr="007F5088" w:rsidRDefault="007F5088">
      <w:r>
        <w:t xml:space="preserve">If </w:t>
      </w:r>
      <w:hyperlink w:anchor="Six" w:history="1">
        <w:r w:rsidRPr="007F5088">
          <w:rPr>
            <w:rStyle w:val="Hyperlink"/>
            <w:rFonts w:cstheme="minorHAnsi"/>
          </w:rPr>
          <w:t>CVE-2002-0422</w:t>
        </w:r>
      </w:hyperlink>
      <w:r>
        <w:rPr>
          <w:rFonts w:cstheme="minorHAnsi"/>
        </w:rPr>
        <w:t xml:space="preserve"> is ignored or not dealt with in a timely manner, this could </w:t>
      </w:r>
      <w:r>
        <w:t>allow</w:t>
      </w:r>
      <w:r w:rsidRPr="0086210C">
        <w:t xml:space="preserve"> </w:t>
      </w:r>
      <w:r>
        <w:t xml:space="preserve">an </w:t>
      </w:r>
      <w:r w:rsidRPr="0086210C">
        <w:t xml:space="preserve">attacker to </w:t>
      </w:r>
      <w:r>
        <w:t xml:space="preserve">be able to </w:t>
      </w:r>
      <w:r w:rsidRPr="0086210C">
        <w:t xml:space="preserve">determine the internal IP address of the </w:t>
      </w:r>
      <w:r>
        <w:t xml:space="preserve">Windows </w:t>
      </w:r>
      <w:r w:rsidRPr="0086210C">
        <w:t xml:space="preserve">system which </w:t>
      </w:r>
      <w:r>
        <w:t>is</w:t>
      </w:r>
      <w:r w:rsidRPr="0086210C">
        <w:t xml:space="preserve"> obscured by </w:t>
      </w:r>
      <w:r>
        <w:t xml:space="preserve">Network Address Translation. If the attacker were able to determine the internal IP, </w:t>
      </w:r>
      <w:r w:rsidRPr="007F5088">
        <w:t xml:space="preserve">the attacker </w:t>
      </w:r>
      <w:r>
        <w:t xml:space="preserve">would be able to gain very important </w:t>
      </w:r>
      <w:r w:rsidRPr="007F5088">
        <w:t xml:space="preserve">information about the server's network layout and topology. </w:t>
      </w:r>
      <w:r>
        <w:t xml:space="preserve">This knowledge could potentially help them strategize and determine </w:t>
      </w:r>
      <w:r w:rsidRPr="007F5088">
        <w:t xml:space="preserve">the locations of other </w:t>
      </w:r>
      <w:r w:rsidR="00517311">
        <w:t>nodes</w:t>
      </w:r>
      <w:r w:rsidRPr="007F5088">
        <w:t xml:space="preserve"> </w:t>
      </w:r>
      <w:r w:rsidR="00517311">
        <w:t>as</w:t>
      </w:r>
      <w:r>
        <w:t xml:space="preserve"> </w:t>
      </w:r>
      <w:r w:rsidRPr="007F5088">
        <w:t>potential targets.</w:t>
      </w:r>
    </w:p>
    <w:p w14:paraId="6AFCC7B5" w14:textId="0709BD68" w:rsidR="00BD55A0" w:rsidRPr="00674197" w:rsidRDefault="00674197" w:rsidP="00674197">
      <w:pPr>
        <w:jc w:val="center"/>
        <w:rPr>
          <w:b/>
          <w:bCs/>
        </w:rPr>
      </w:pPr>
      <w:r w:rsidRPr="00674197">
        <w:rPr>
          <w:b/>
          <w:bCs/>
        </w:rPr>
        <w:lastRenderedPageBreak/>
        <w:t>E.  Recommended Solutions</w:t>
      </w:r>
    </w:p>
    <w:p w14:paraId="52AC90EA" w14:textId="1B2010A2" w:rsidR="00BD55A0" w:rsidRPr="00674197" w:rsidRDefault="00674197">
      <w:pPr>
        <w:rPr>
          <w:b/>
          <w:bCs/>
        </w:rPr>
      </w:pPr>
      <w:r w:rsidRPr="00674197">
        <w:rPr>
          <w:b/>
          <w:bCs/>
        </w:rPr>
        <w:t>First Vulnerability</w:t>
      </w:r>
    </w:p>
    <w:p w14:paraId="382ADF4F" w14:textId="27E46F81" w:rsidR="00674197" w:rsidRDefault="00E95E4E">
      <w:bookmarkStart w:id="0" w:name="_Hlk93430978"/>
      <w:r>
        <w:t xml:space="preserve">To mitigate </w:t>
      </w:r>
      <w:r w:rsidRPr="00B36A40">
        <w:rPr>
          <w:rFonts w:cstheme="minorHAnsi"/>
        </w:rPr>
        <w:t>CVE-2010-3686</w:t>
      </w:r>
      <w:r>
        <w:rPr>
          <w:rFonts w:cstheme="minorHAnsi"/>
        </w:rPr>
        <w:t xml:space="preserve">, it is recommended to upgrade the Drupal version to Drupal 6.18 or 6.19 if node </w:t>
      </w:r>
      <w:r>
        <w:t>10.168.27.14</w:t>
      </w:r>
      <w:r>
        <w:t xml:space="preserve"> is </w:t>
      </w:r>
      <w:r>
        <w:rPr>
          <w:rFonts w:cstheme="minorHAnsi"/>
        </w:rPr>
        <w:t xml:space="preserve">running Drupal 6.x. If the </w:t>
      </w:r>
      <w:r>
        <w:t>10.168.27.14</w:t>
      </w:r>
      <w:r>
        <w:t xml:space="preserve"> node is running Drupal 5.x, the recommendation would be to upgrade to Drupal 5.23</w:t>
      </w:r>
      <w:r w:rsidRPr="00E95E4E">
        <w:rPr>
          <w:vertAlign w:val="superscript"/>
        </w:rPr>
        <w:t>[</w:t>
      </w:r>
      <w:hyperlink w:anchor="Seven" w:history="1">
        <w:r w:rsidRPr="00E95E4E">
          <w:rPr>
            <w:rStyle w:val="Hyperlink"/>
            <w:vertAlign w:val="superscript"/>
          </w:rPr>
          <w:t>7</w:t>
        </w:r>
      </w:hyperlink>
      <w:r w:rsidRPr="00E95E4E">
        <w:rPr>
          <w:vertAlign w:val="superscript"/>
        </w:rPr>
        <w:t>]</w:t>
      </w:r>
      <w:r>
        <w:t xml:space="preserve">. </w:t>
      </w:r>
      <w:r>
        <w:rPr>
          <w:rFonts w:cstheme="minorHAnsi"/>
        </w:rPr>
        <w:t xml:space="preserve"> </w:t>
      </w:r>
    </w:p>
    <w:bookmarkEnd w:id="0"/>
    <w:p w14:paraId="7E9BFF6B" w14:textId="50D7FD41" w:rsidR="00674197" w:rsidRDefault="00674197" w:rsidP="00674197">
      <w:pPr>
        <w:rPr>
          <w:b/>
          <w:bCs/>
        </w:rPr>
      </w:pPr>
      <w:r w:rsidRPr="00674197">
        <w:rPr>
          <w:b/>
          <w:bCs/>
        </w:rPr>
        <w:t>Second Vulnerability</w:t>
      </w:r>
    </w:p>
    <w:p w14:paraId="091B810E" w14:textId="0AACE7B5" w:rsidR="0077076B" w:rsidRPr="00674197" w:rsidRDefault="00FD3239" w:rsidP="00674197">
      <w:pPr>
        <w:rPr>
          <w:b/>
          <w:bCs/>
        </w:rPr>
      </w:pPr>
      <w:r>
        <w:t xml:space="preserve">To mitigate </w:t>
      </w:r>
      <w:r w:rsidRPr="00D539FC">
        <w:rPr>
          <w:rFonts w:cstheme="minorHAnsi"/>
        </w:rPr>
        <w:t>CVE-2014-4078</w:t>
      </w:r>
      <w:r>
        <w:rPr>
          <w:rFonts w:cstheme="minorHAnsi"/>
        </w:rPr>
        <w:t xml:space="preserve">, it is recommended to apply </w:t>
      </w:r>
      <w:r>
        <w:t xml:space="preserve">Windows </w:t>
      </w:r>
      <w:r w:rsidRPr="00FD3239">
        <w:t>Security Update for Windows 8 for x64-based Systems (KB</w:t>
      </w:r>
      <w:proofErr w:type="gramStart"/>
      <w:r w:rsidRPr="00FD3239">
        <w:t>2982998)</w:t>
      </w:r>
      <w:r w:rsidRPr="00475D5D">
        <w:rPr>
          <w:sz w:val="21"/>
          <w:szCs w:val="21"/>
          <w:vertAlign w:val="superscript"/>
        </w:rPr>
        <w:t>[</w:t>
      </w:r>
      <w:proofErr w:type="gramEnd"/>
      <w:r w:rsidR="00475D5D">
        <w:rPr>
          <w:sz w:val="21"/>
          <w:szCs w:val="21"/>
          <w:vertAlign w:val="superscript"/>
        </w:rPr>
        <w:fldChar w:fldCharType="begin"/>
      </w:r>
      <w:r w:rsidR="00475D5D">
        <w:rPr>
          <w:sz w:val="21"/>
          <w:szCs w:val="21"/>
          <w:vertAlign w:val="superscript"/>
        </w:rPr>
        <w:instrText>HYPERLINK  \l "Eight"</w:instrText>
      </w:r>
      <w:r w:rsidR="00475D5D">
        <w:rPr>
          <w:sz w:val="21"/>
          <w:szCs w:val="21"/>
          <w:vertAlign w:val="superscript"/>
        </w:rPr>
      </w:r>
      <w:r w:rsidR="00475D5D">
        <w:rPr>
          <w:sz w:val="21"/>
          <w:szCs w:val="21"/>
          <w:vertAlign w:val="superscript"/>
        </w:rPr>
        <w:fldChar w:fldCharType="separate"/>
      </w:r>
      <w:r w:rsidRPr="00475D5D">
        <w:rPr>
          <w:rStyle w:val="Hyperlink"/>
          <w:sz w:val="21"/>
          <w:szCs w:val="21"/>
          <w:vertAlign w:val="superscript"/>
        </w:rPr>
        <w:t>8</w:t>
      </w:r>
      <w:r w:rsidR="00475D5D">
        <w:rPr>
          <w:sz w:val="21"/>
          <w:szCs w:val="21"/>
          <w:vertAlign w:val="superscript"/>
        </w:rPr>
        <w:fldChar w:fldCharType="end"/>
      </w:r>
      <w:r w:rsidRPr="00475D5D">
        <w:rPr>
          <w:sz w:val="21"/>
          <w:szCs w:val="21"/>
          <w:vertAlign w:val="superscript"/>
        </w:rPr>
        <w:t>]</w:t>
      </w:r>
      <w:r>
        <w:t xml:space="preserve"> that is recommended on </w:t>
      </w:r>
      <w:r w:rsidRPr="00FD3239">
        <w:t>Microsoft Security Bulletin MS14-076</w:t>
      </w:r>
      <w:r w:rsidRPr="00475D5D">
        <w:rPr>
          <w:vertAlign w:val="superscript"/>
        </w:rPr>
        <w:t>[</w:t>
      </w:r>
      <w:hyperlink w:anchor="Nine" w:history="1">
        <w:r w:rsidRPr="00475D5D">
          <w:rPr>
            <w:rStyle w:val="Hyperlink"/>
            <w:vertAlign w:val="superscript"/>
          </w:rPr>
          <w:t>9</w:t>
        </w:r>
      </w:hyperlink>
      <w:r w:rsidRPr="00475D5D">
        <w:rPr>
          <w:vertAlign w:val="superscript"/>
        </w:rPr>
        <w:t>]</w:t>
      </w:r>
      <w:r>
        <w:t xml:space="preserve">.  </w:t>
      </w:r>
      <w:r w:rsidR="0077076B" w:rsidRPr="0077076B">
        <w:t xml:space="preserve">  </w:t>
      </w:r>
    </w:p>
    <w:p w14:paraId="0A697139" w14:textId="407CA508" w:rsidR="00674197" w:rsidRDefault="00674197" w:rsidP="00674197">
      <w:pPr>
        <w:rPr>
          <w:b/>
          <w:bCs/>
        </w:rPr>
      </w:pPr>
      <w:r w:rsidRPr="00674197">
        <w:rPr>
          <w:b/>
          <w:bCs/>
        </w:rPr>
        <w:t>Third Vulnerability</w:t>
      </w:r>
    </w:p>
    <w:p w14:paraId="08D3EA91" w14:textId="25828B2E" w:rsidR="0077076B" w:rsidRPr="00674197" w:rsidRDefault="001918AE" w:rsidP="00674197">
      <w:pPr>
        <w:rPr>
          <w:b/>
          <w:bCs/>
        </w:rPr>
      </w:pPr>
      <w:r>
        <w:t xml:space="preserve">To mitigate </w:t>
      </w:r>
      <w:r w:rsidRPr="006B1A20">
        <w:rPr>
          <w:rFonts w:cstheme="minorHAnsi"/>
        </w:rPr>
        <w:t>CVE-2018-8415</w:t>
      </w:r>
      <w:r>
        <w:rPr>
          <w:rFonts w:cstheme="minorHAnsi"/>
        </w:rPr>
        <w:t xml:space="preserve">, it is recommended to apply Windows </w:t>
      </w:r>
      <w:r w:rsidRPr="001918AE">
        <w:rPr>
          <w:rFonts w:cstheme="minorHAnsi"/>
        </w:rPr>
        <w:t>2018-11 Security Monthly Quality Rollup for Windows Server 2012 for x64-based Systems (KB</w:t>
      </w:r>
      <w:proofErr w:type="gramStart"/>
      <w:r w:rsidRPr="001918AE">
        <w:rPr>
          <w:rFonts w:cstheme="minorHAnsi"/>
        </w:rPr>
        <w:t>4467701)</w:t>
      </w:r>
      <w:r w:rsidRPr="001918AE">
        <w:rPr>
          <w:rFonts w:cstheme="minorHAnsi"/>
          <w:vertAlign w:val="superscript"/>
        </w:rPr>
        <w:t>[</w:t>
      </w:r>
      <w:proofErr w:type="gramEnd"/>
      <w:r>
        <w:rPr>
          <w:rFonts w:cstheme="minorHAnsi"/>
          <w:vertAlign w:val="superscript"/>
        </w:rPr>
        <w:fldChar w:fldCharType="begin"/>
      </w:r>
      <w:r>
        <w:rPr>
          <w:rFonts w:cstheme="minorHAnsi"/>
          <w:vertAlign w:val="superscript"/>
        </w:rPr>
        <w:instrText>HYPERLINK  \l "Ten"</w:instrText>
      </w:r>
      <w:r>
        <w:rPr>
          <w:rFonts w:cstheme="minorHAnsi"/>
          <w:vertAlign w:val="superscript"/>
        </w:rPr>
      </w:r>
      <w:r>
        <w:rPr>
          <w:rFonts w:cstheme="minorHAnsi"/>
          <w:vertAlign w:val="superscript"/>
        </w:rPr>
        <w:fldChar w:fldCharType="separate"/>
      </w:r>
      <w:r w:rsidRPr="001918AE">
        <w:rPr>
          <w:rStyle w:val="Hyperlink"/>
          <w:rFonts w:cstheme="minorHAnsi"/>
          <w:vertAlign w:val="superscript"/>
        </w:rPr>
        <w:t>10</w:t>
      </w:r>
      <w:r>
        <w:rPr>
          <w:rFonts w:cstheme="minorHAnsi"/>
          <w:vertAlign w:val="superscript"/>
        </w:rPr>
        <w:fldChar w:fldCharType="end"/>
      </w:r>
      <w:r w:rsidRPr="001918AE">
        <w:rPr>
          <w:rFonts w:cstheme="minorHAnsi"/>
          <w:vertAlign w:val="superscript"/>
        </w:rPr>
        <w:t>]</w:t>
      </w:r>
      <w:r>
        <w:rPr>
          <w:rFonts w:cstheme="minorHAnsi"/>
        </w:rPr>
        <w:t xml:space="preserve"> that is recommended on </w:t>
      </w:r>
      <w:r w:rsidRPr="001918AE">
        <w:rPr>
          <w:rFonts w:cstheme="minorHAnsi"/>
        </w:rPr>
        <w:t>Microsoft PowerShell Tampering Vulnerability</w:t>
      </w:r>
      <w:r w:rsidRPr="001918AE">
        <w:rPr>
          <w:rFonts w:cstheme="minorHAnsi"/>
          <w:vertAlign w:val="superscript"/>
        </w:rPr>
        <w:t>[</w:t>
      </w:r>
      <w:hyperlink w:anchor="Eleven" w:history="1">
        <w:r w:rsidRPr="001918AE">
          <w:rPr>
            <w:rStyle w:val="Hyperlink"/>
            <w:rFonts w:cstheme="minorHAnsi"/>
            <w:vertAlign w:val="superscript"/>
          </w:rPr>
          <w:t>11</w:t>
        </w:r>
      </w:hyperlink>
      <w:r w:rsidRPr="001918AE">
        <w:rPr>
          <w:rFonts w:cstheme="minorHAnsi"/>
          <w:vertAlign w:val="superscript"/>
        </w:rPr>
        <w:t>]</w:t>
      </w:r>
      <w:r>
        <w:rPr>
          <w:rFonts w:cstheme="minorHAnsi"/>
        </w:rPr>
        <w:t xml:space="preserve">. </w:t>
      </w:r>
    </w:p>
    <w:p w14:paraId="7946AD60" w14:textId="05B3149E" w:rsidR="00BD55A0" w:rsidRPr="00674197" w:rsidRDefault="00674197">
      <w:pPr>
        <w:rPr>
          <w:b/>
          <w:bCs/>
        </w:rPr>
      </w:pPr>
      <w:r w:rsidRPr="00674197">
        <w:rPr>
          <w:b/>
          <w:bCs/>
        </w:rPr>
        <w:t>First Anomaly</w:t>
      </w:r>
    </w:p>
    <w:p w14:paraId="7FEF071F" w14:textId="19C8578C" w:rsidR="0077076B" w:rsidRPr="0077076B" w:rsidRDefault="00E03C85" w:rsidP="002C1038">
      <w:pPr>
        <w:jc w:val="both"/>
      </w:pPr>
      <w:r>
        <w:t>To mitigate</w:t>
      </w:r>
      <w:r w:rsidRPr="00E03C85">
        <w:t xml:space="preserve"> </w:t>
      </w:r>
      <w:r w:rsidRPr="0035473A">
        <w:t>CVE-2007-3780</w:t>
      </w:r>
      <w:r>
        <w:t xml:space="preserve">, it is recommended to </w:t>
      </w:r>
      <w:r w:rsidR="002C1038">
        <w:t xml:space="preserve">apply a </w:t>
      </w:r>
      <w:proofErr w:type="gramStart"/>
      <w:r w:rsidR="002C1038">
        <w:t>patch</w:t>
      </w:r>
      <w:r w:rsidR="002C1038" w:rsidRPr="002C1038">
        <w:rPr>
          <w:vertAlign w:val="superscript"/>
        </w:rPr>
        <w:t>[</w:t>
      </w:r>
      <w:proofErr w:type="gramEnd"/>
      <w:r w:rsidR="00D373B3">
        <w:rPr>
          <w:vertAlign w:val="superscript"/>
        </w:rPr>
        <w:fldChar w:fldCharType="begin"/>
      </w:r>
      <w:r w:rsidR="00D373B3">
        <w:rPr>
          <w:vertAlign w:val="superscript"/>
        </w:rPr>
        <w:instrText>HYPERLINK  \l "Twelve"</w:instrText>
      </w:r>
      <w:r w:rsidR="00D373B3">
        <w:rPr>
          <w:vertAlign w:val="superscript"/>
        </w:rPr>
      </w:r>
      <w:r w:rsidR="00D373B3">
        <w:rPr>
          <w:vertAlign w:val="superscript"/>
        </w:rPr>
        <w:fldChar w:fldCharType="separate"/>
      </w:r>
      <w:r w:rsidR="002C1038" w:rsidRPr="00D373B3">
        <w:rPr>
          <w:rStyle w:val="Hyperlink"/>
          <w:vertAlign w:val="superscript"/>
        </w:rPr>
        <w:t>12</w:t>
      </w:r>
      <w:r w:rsidR="00D373B3">
        <w:rPr>
          <w:vertAlign w:val="superscript"/>
        </w:rPr>
        <w:fldChar w:fldCharType="end"/>
      </w:r>
      <w:r w:rsidR="002C1038" w:rsidRPr="002C1038">
        <w:rPr>
          <w:vertAlign w:val="superscript"/>
        </w:rPr>
        <w:t>]</w:t>
      </w:r>
      <w:r w:rsidR="002C1038">
        <w:t xml:space="preserve"> for MySQL </w:t>
      </w:r>
      <w:r w:rsidR="002C1038">
        <w:t>version 5.0.45</w:t>
      </w:r>
      <w:r w:rsidR="002C1038">
        <w:t xml:space="preserve"> to dev.mysql.com.</w:t>
      </w:r>
    </w:p>
    <w:p w14:paraId="422AB73B" w14:textId="13A84A65" w:rsidR="00674197" w:rsidRPr="00674197" w:rsidRDefault="00674197">
      <w:pPr>
        <w:rPr>
          <w:b/>
          <w:bCs/>
        </w:rPr>
      </w:pPr>
      <w:r w:rsidRPr="00674197">
        <w:rPr>
          <w:b/>
          <w:bCs/>
        </w:rPr>
        <w:t>Second Anomaly</w:t>
      </w:r>
    </w:p>
    <w:p w14:paraId="0A3EE4B8" w14:textId="43866551" w:rsidR="00E03C85" w:rsidRPr="0077076B" w:rsidRDefault="00E03C85" w:rsidP="00E03C85">
      <w:r>
        <w:t>To mitigate</w:t>
      </w:r>
      <w:r w:rsidRPr="00E03C85">
        <w:t xml:space="preserve"> </w:t>
      </w:r>
      <w:r w:rsidRPr="00444E91">
        <w:t>CVE-2013-3183</w:t>
      </w:r>
      <w:r>
        <w:t xml:space="preserve">, it is recommended to </w:t>
      </w:r>
      <w:r w:rsidR="00087804">
        <w:t xml:space="preserve">apply </w:t>
      </w:r>
      <w:r w:rsidR="00D373B3">
        <w:t xml:space="preserve">the </w:t>
      </w:r>
      <w:r w:rsidR="00087804">
        <w:t>Windows security patch mentioned for Windows Server 2012</w:t>
      </w:r>
      <w:r w:rsidR="00D373B3">
        <w:t xml:space="preserve"> on </w:t>
      </w:r>
      <w:r w:rsidR="00D373B3" w:rsidRPr="00D373B3">
        <w:t>Microsoft Security Bulletin MS13-065 - Important Vulnerability in ICMPv6 could allow Denial of Service (</w:t>
      </w:r>
      <w:proofErr w:type="gramStart"/>
      <w:r w:rsidR="00D373B3" w:rsidRPr="00D373B3">
        <w:t>2868623)</w:t>
      </w:r>
      <w:r w:rsidR="00D373B3" w:rsidRPr="00D373B3">
        <w:rPr>
          <w:vertAlign w:val="superscript"/>
        </w:rPr>
        <w:t>[</w:t>
      </w:r>
      <w:proofErr w:type="gramEnd"/>
      <w:hyperlink w:anchor="Thirteen" w:history="1">
        <w:r w:rsidR="00D373B3" w:rsidRPr="00D373B3">
          <w:rPr>
            <w:rStyle w:val="Hyperlink"/>
            <w:vertAlign w:val="superscript"/>
          </w:rPr>
          <w:t>13</w:t>
        </w:r>
      </w:hyperlink>
      <w:r w:rsidR="00D373B3" w:rsidRPr="00D373B3">
        <w:rPr>
          <w:vertAlign w:val="superscript"/>
        </w:rPr>
        <w:t>]</w:t>
      </w:r>
      <w:r w:rsidR="00D373B3">
        <w:t xml:space="preserve">. </w:t>
      </w:r>
    </w:p>
    <w:p w14:paraId="3A3AB41F" w14:textId="3430523A" w:rsidR="00674197" w:rsidRPr="00674197" w:rsidRDefault="00674197">
      <w:pPr>
        <w:rPr>
          <w:b/>
          <w:bCs/>
        </w:rPr>
      </w:pPr>
      <w:r w:rsidRPr="00674197">
        <w:rPr>
          <w:b/>
          <w:bCs/>
        </w:rPr>
        <w:t>Third Anomaly</w:t>
      </w:r>
    </w:p>
    <w:p w14:paraId="29D92662" w14:textId="62173CEC" w:rsidR="00E03C85" w:rsidRDefault="00E03C85" w:rsidP="00E03C85">
      <w:r>
        <w:t>To mitigate</w:t>
      </w:r>
      <w:r w:rsidRPr="00E03C85">
        <w:t xml:space="preserve"> </w:t>
      </w:r>
      <w:r w:rsidR="002C1038" w:rsidRPr="0086210C">
        <w:t>CVE-2002-0422</w:t>
      </w:r>
      <w:r>
        <w:t xml:space="preserve">, it is recommended to </w:t>
      </w:r>
      <w:r w:rsidR="00B81EDA">
        <w:t>run the following commands on the command prompt:</w:t>
      </w:r>
    </w:p>
    <w:p w14:paraId="2BCCB0B1" w14:textId="77777777" w:rsidR="00B81EDA" w:rsidRDefault="00B81EDA" w:rsidP="00B81EDA">
      <w:pPr>
        <w:pStyle w:val="ListParagraph"/>
        <w:numPr>
          <w:ilvl w:val="0"/>
          <w:numId w:val="2"/>
        </w:numPr>
      </w:pPr>
      <w:proofErr w:type="spellStart"/>
      <w:r>
        <w:t>adsutil</w:t>
      </w:r>
      <w:proofErr w:type="spellEnd"/>
      <w:r>
        <w:t xml:space="preserve"> set w3svc/</w:t>
      </w:r>
      <w:proofErr w:type="spellStart"/>
      <w:r>
        <w:t>UseHostName</w:t>
      </w:r>
      <w:proofErr w:type="spellEnd"/>
      <w:r>
        <w:t xml:space="preserve"> True</w:t>
      </w:r>
    </w:p>
    <w:p w14:paraId="66A338FC" w14:textId="77777777" w:rsidR="00B81EDA" w:rsidRDefault="00B81EDA" w:rsidP="00B81EDA">
      <w:pPr>
        <w:pStyle w:val="ListParagraph"/>
        <w:numPr>
          <w:ilvl w:val="0"/>
          <w:numId w:val="2"/>
        </w:numPr>
      </w:pPr>
      <w:r>
        <w:t xml:space="preserve">net stop </w:t>
      </w:r>
      <w:proofErr w:type="spellStart"/>
      <w:r>
        <w:t>iisadmin</w:t>
      </w:r>
      <w:proofErr w:type="spellEnd"/>
      <w:r>
        <w:t xml:space="preserve"> /y</w:t>
      </w:r>
    </w:p>
    <w:p w14:paraId="57A88491" w14:textId="1ECE0EB7" w:rsidR="00B81EDA" w:rsidRDefault="00B81EDA" w:rsidP="00B81EDA">
      <w:pPr>
        <w:pStyle w:val="ListParagraph"/>
        <w:numPr>
          <w:ilvl w:val="0"/>
          <w:numId w:val="2"/>
        </w:numPr>
      </w:pPr>
      <w:r>
        <w:t>net start w3svc</w:t>
      </w:r>
    </w:p>
    <w:p w14:paraId="17434312" w14:textId="1AFBFEF3" w:rsidR="00B81EDA" w:rsidRPr="0077076B" w:rsidRDefault="00B81EDA" w:rsidP="00B81EDA">
      <w:r>
        <w:t xml:space="preserve">These commands will </w:t>
      </w:r>
      <w:r>
        <w:t>cause the IIS server to use the machine's hostname rather</w:t>
      </w:r>
      <w:r>
        <w:t xml:space="preserve"> </w:t>
      </w:r>
      <w:r>
        <w:t xml:space="preserve">than its IP </w:t>
      </w:r>
      <w:r>
        <w:t>address</w:t>
      </w:r>
      <w:r w:rsidRPr="00B81EDA">
        <w:rPr>
          <w:vertAlign w:val="superscript"/>
        </w:rPr>
        <w:t xml:space="preserve"> [</w:t>
      </w:r>
      <w:hyperlink w:anchor="Fourteen" w:history="1">
        <w:r w:rsidRPr="00F02406">
          <w:rPr>
            <w:rStyle w:val="Hyperlink"/>
            <w:vertAlign w:val="superscript"/>
          </w:rPr>
          <w:t>14</w:t>
        </w:r>
      </w:hyperlink>
      <w:r w:rsidRPr="00B81EDA">
        <w:rPr>
          <w:vertAlign w:val="superscript"/>
        </w:rPr>
        <w:t>]</w:t>
      </w:r>
      <w:r>
        <w:t xml:space="preserve">. </w:t>
      </w:r>
      <w:r w:rsidR="00F02406">
        <w:t>The other recommendation is to upgrade the Microsoft IIS 5.0 or 5.1 version to a higher version number such as Windows IIS 6.0 which addresses older version vulnerabilities with “</w:t>
      </w:r>
      <w:r w:rsidR="00F02406" w:rsidRPr="00F02406">
        <w:t>one of the most important changes in IIS 6.0 addresses Web server security</w:t>
      </w:r>
      <w:r w:rsidR="00F02406" w:rsidRPr="00F02406">
        <w:t>.</w:t>
      </w:r>
      <w:r w:rsidR="00F02406">
        <w:t>”</w:t>
      </w:r>
      <w:r w:rsidR="00F02406" w:rsidRPr="00F02406">
        <w:rPr>
          <w:vertAlign w:val="superscript"/>
        </w:rPr>
        <w:t xml:space="preserve"> [</w:t>
      </w:r>
      <w:hyperlink w:anchor="Fifteen" w:history="1">
        <w:r w:rsidR="00F02406" w:rsidRPr="00F02406">
          <w:rPr>
            <w:rStyle w:val="Hyperlink"/>
            <w:vertAlign w:val="superscript"/>
          </w:rPr>
          <w:t>15</w:t>
        </w:r>
      </w:hyperlink>
      <w:r w:rsidR="00F02406" w:rsidRPr="00F02406">
        <w:rPr>
          <w:vertAlign w:val="superscript"/>
        </w:rPr>
        <w:t>]</w:t>
      </w:r>
    </w:p>
    <w:p w14:paraId="0B3BEDAB" w14:textId="77777777" w:rsidR="00E03C85" w:rsidRDefault="00E03C85"/>
    <w:p w14:paraId="0DADB815" w14:textId="77777777" w:rsidR="00B81EDA" w:rsidRDefault="00B81EDA"/>
    <w:p w14:paraId="0E5AA099" w14:textId="77777777" w:rsidR="00B81EDA" w:rsidRDefault="00B81EDA"/>
    <w:p w14:paraId="503C3674" w14:textId="77777777" w:rsidR="00B81EDA" w:rsidRDefault="00B81EDA"/>
    <w:p w14:paraId="30FA0E00" w14:textId="77777777" w:rsidR="00B81EDA" w:rsidRDefault="00B81EDA"/>
    <w:p w14:paraId="58C487C5" w14:textId="77777777" w:rsidR="00B81EDA" w:rsidRDefault="00B81EDA"/>
    <w:p w14:paraId="47434190" w14:textId="77777777" w:rsidR="00B81EDA" w:rsidRDefault="00B81EDA"/>
    <w:p w14:paraId="2F34AC00" w14:textId="77777777" w:rsidR="00B81EDA" w:rsidRDefault="00B81EDA"/>
    <w:p w14:paraId="5A730570" w14:textId="77777777" w:rsidR="00B81EDA" w:rsidRDefault="00B81EDA"/>
    <w:p w14:paraId="5CAA1B3B" w14:textId="5058EFD3" w:rsidR="00674197" w:rsidRDefault="00674197" w:rsidP="00674197">
      <w:pPr>
        <w:jc w:val="center"/>
        <w:rPr>
          <w:b/>
          <w:bCs/>
        </w:rPr>
      </w:pPr>
      <w:r w:rsidRPr="00674197">
        <w:rPr>
          <w:b/>
          <w:bCs/>
        </w:rPr>
        <w:lastRenderedPageBreak/>
        <w:t>References</w:t>
      </w:r>
    </w:p>
    <w:p w14:paraId="78214928" w14:textId="6901E279" w:rsidR="00434E66" w:rsidRPr="006B1A20" w:rsidRDefault="00371F3E" w:rsidP="006B1A20">
      <w:pPr>
        <w:pStyle w:val="ListParagraph"/>
        <w:numPr>
          <w:ilvl w:val="0"/>
          <w:numId w:val="3"/>
        </w:numPr>
        <w:spacing w:line="360" w:lineRule="auto"/>
        <w:rPr>
          <w:rFonts w:cstheme="minorHAnsi"/>
        </w:rPr>
      </w:pPr>
      <w:bookmarkStart w:id="1" w:name="One"/>
      <w:bookmarkEnd w:id="1"/>
      <w:r w:rsidRPr="00371F3E">
        <w:rPr>
          <w:rFonts w:cstheme="minorHAnsi"/>
        </w:rPr>
        <w:t>“</w:t>
      </w:r>
      <w:r w:rsidR="00B36A40" w:rsidRPr="00B36A40">
        <w:rPr>
          <w:rFonts w:cstheme="minorHAnsi"/>
        </w:rPr>
        <w:t>CVE-2010-3686</w:t>
      </w:r>
      <w:r w:rsidRPr="00371F3E">
        <w:rPr>
          <w:rFonts w:cstheme="minorHAnsi"/>
        </w:rPr>
        <w:t xml:space="preserve">” </w:t>
      </w:r>
      <w:hyperlink r:id="rId16" w:history="1">
        <w:r w:rsidR="00B36A40" w:rsidRPr="000417E0">
          <w:rPr>
            <w:rStyle w:val="Hyperlink"/>
            <w:rFonts w:cstheme="minorHAnsi"/>
          </w:rPr>
          <w:t>https://cve.mitre.org/cgi-bin/cvename.cgi?name=CVE-2010-3686</w:t>
        </w:r>
      </w:hyperlink>
      <w:r w:rsidR="00B36A40">
        <w:rPr>
          <w:rFonts w:cstheme="minorHAnsi"/>
        </w:rPr>
        <w:t xml:space="preserve"> </w:t>
      </w:r>
      <w:r>
        <w:rPr>
          <w:rFonts w:cstheme="minorHAnsi"/>
        </w:rPr>
        <w:t>September</w:t>
      </w:r>
      <w:r w:rsidRPr="00371F3E">
        <w:rPr>
          <w:rFonts w:cstheme="minorHAnsi"/>
        </w:rPr>
        <w:t xml:space="preserve"> </w:t>
      </w:r>
      <w:r>
        <w:rPr>
          <w:rFonts w:cstheme="minorHAnsi"/>
        </w:rPr>
        <w:t>24</w:t>
      </w:r>
      <w:r w:rsidRPr="00371F3E">
        <w:rPr>
          <w:rFonts w:cstheme="minorHAnsi"/>
        </w:rPr>
        <w:t>, 2023.</w:t>
      </w:r>
    </w:p>
    <w:p w14:paraId="07C32187" w14:textId="77777777" w:rsidR="006B1A20" w:rsidRDefault="00434E66" w:rsidP="006B1A20">
      <w:pPr>
        <w:pStyle w:val="ListParagraph"/>
        <w:numPr>
          <w:ilvl w:val="0"/>
          <w:numId w:val="3"/>
        </w:numPr>
        <w:spacing w:line="360" w:lineRule="auto"/>
        <w:rPr>
          <w:rFonts w:cstheme="minorHAnsi"/>
        </w:rPr>
      </w:pPr>
      <w:bookmarkStart w:id="2" w:name="Two"/>
      <w:bookmarkEnd w:id="2"/>
      <w:r w:rsidRPr="00371F3E">
        <w:rPr>
          <w:rFonts w:cstheme="minorHAnsi"/>
        </w:rPr>
        <w:t>“</w:t>
      </w:r>
      <w:r w:rsidR="00D539FC" w:rsidRPr="00D539FC">
        <w:rPr>
          <w:rFonts w:cstheme="minorHAnsi"/>
        </w:rPr>
        <w:t>CVE-2014-4078</w:t>
      </w:r>
      <w:r w:rsidRPr="00371F3E">
        <w:rPr>
          <w:rFonts w:cstheme="minorHAnsi"/>
        </w:rPr>
        <w:t xml:space="preserve">” </w:t>
      </w:r>
      <w:hyperlink r:id="rId17" w:history="1">
        <w:r w:rsidR="00D539FC" w:rsidRPr="000417E0">
          <w:rPr>
            <w:rStyle w:val="Hyperlink"/>
            <w:rFonts w:cstheme="minorHAnsi"/>
          </w:rPr>
          <w:t>https://cve.mitre.org/cgi-bin/cvename.cgi?name=CVE-2014-4078</w:t>
        </w:r>
      </w:hyperlink>
      <w:r w:rsidR="00D539FC">
        <w:rPr>
          <w:rFonts w:cstheme="minorHAnsi"/>
        </w:rPr>
        <w:t xml:space="preserve"> </w:t>
      </w:r>
      <w:r>
        <w:rPr>
          <w:rFonts w:cstheme="minorHAnsi"/>
        </w:rPr>
        <w:t>September</w:t>
      </w:r>
      <w:r w:rsidRPr="00371F3E">
        <w:rPr>
          <w:rFonts w:cstheme="minorHAnsi"/>
        </w:rPr>
        <w:t xml:space="preserve"> </w:t>
      </w:r>
      <w:r>
        <w:rPr>
          <w:rFonts w:cstheme="minorHAnsi"/>
        </w:rPr>
        <w:t>24</w:t>
      </w:r>
      <w:r w:rsidRPr="00371F3E">
        <w:rPr>
          <w:rFonts w:cstheme="minorHAnsi"/>
        </w:rPr>
        <w:t>, 2023.</w:t>
      </w:r>
    </w:p>
    <w:p w14:paraId="61944615" w14:textId="30B70C6E" w:rsidR="006B1A20" w:rsidRDefault="006B1A20" w:rsidP="006B1A20">
      <w:pPr>
        <w:pStyle w:val="ListParagraph"/>
        <w:numPr>
          <w:ilvl w:val="0"/>
          <w:numId w:val="3"/>
        </w:numPr>
        <w:spacing w:line="360" w:lineRule="auto"/>
        <w:rPr>
          <w:rFonts w:cstheme="minorHAnsi"/>
        </w:rPr>
      </w:pPr>
      <w:bookmarkStart w:id="3" w:name="Three"/>
      <w:bookmarkEnd w:id="3"/>
      <w:r w:rsidRPr="006B1A20">
        <w:rPr>
          <w:rFonts w:cstheme="minorHAnsi"/>
        </w:rPr>
        <w:t xml:space="preserve">“CVE-2018-8415” </w:t>
      </w:r>
      <w:hyperlink r:id="rId18" w:history="1">
        <w:r w:rsidR="006827D1" w:rsidRPr="000417E0">
          <w:rPr>
            <w:rStyle w:val="Hyperlink"/>
            <w:rFonts w:cstheme="minorHAnsi"/>
          </w:rPr>
          <w:t>https://cve.mitre.org/cgi-bin/cvename.cgi?name=CVE-2018-8415</w:t>
        </w:r>
      </w:hyperlink>
      <w:r w:rsidR="006827D1">
        <w:rPr>
          <w:rFonts w:cstheme="minorHAnsi"/>
        </w:rPr>
        <w:t xml:space="preserve"> </w:t>
      </w:r>
      <w:r w:rsidRPr="006B1A20">
        <w:rPr>
          <w:rFonts w:cstheme="minorHAnsi"/>
        </w:rPr>
        <w:t>September 24, 2023.</w:t>
      </w:r>
    </w:p>
    <w:p w14:paraId="7B0FF33E" w14:textId="75A31E34" w:rsidR="0035473A" w:rsidRPr="006B1A20" w:rsidRDefault="0035473A" w:rsidP="0035473A">
      <w:pPr>
        <w:pStyle w:val="ListParagraph"/>
        <w:numPr>
          <w:ilvl w:val="0"/>
          <w:numId w:val="3"/>
        </w:numPr>
        <w:spacing w:line="360" w:lineRule="auto"/>
        <w:rPr>
          <w:rFonts w:cstheme="minorHAnsi"/>
        </w:rPr>
      </w:pPr>
      <w:bookmarkStart w:id="4" w:name="Four"/>
      <w:bookmarkEnd w:id="4"/>
      <w:r w:rsidRPr="006B1A20">
        <w:rPr>
          <w:rFonts w:cstheme="minorHAnsi"/>
        </w:rPr>
        <w:t>“</w:t>
      </w:r>
      <w:r w:rsidR="00015017" w:rsidRPr="00015017">
        <w:rPr>
          <w:rFonts w:cstheme="minorHAnsi"/>
        </w:rPr>
        <w:t>CVE-2007-3780</w:t>
      </w:r>
      <w:r w:rsidRPr="006B1A20">
        <w:rPr>
          <w:rFonts w:cstheme="minorHAnsi"/>
        </w:rPr>
        <w:t xml:space="preserve">” </w:t>
      </w:r>
      <w:hyperlink r:id="rId19" w:history="1">
        <w:r w:rsidR="00015017" w:rsidRPr="000417E0">
          <w:rPr>
            <w:rStyle w:val="Hyperlink"/>
            <w:rFonts w:cstheme="minorHAnsi"/>
          </w:rPr>
          <w:t>https://cve.mitre.org/cgi-bin/cvename.cgi?name=CVE-2007-3780</w:t>
        </w:r>
      </w:hyperlink>
      <w:r w:rsidR="00015017">
        <w:rPr>
          <w:rFonts w:cstheme="minorHAnsi"/>
        </w:rPr>
        <w:t xml:space="preserve"> </w:t>
      </w:r>
      <w:r w:rsidRPr="006B1A20">
        <w:rPr>
          <w:rFonts w:cstheme="minorHAnsi"/>
        </w:rPr>
        <w:t>September 24, 2023.</w:t>
      </w:r>
    </w:p>
    <w:p w14:paraId="7389730F" w14:textId="45E32D2A" w:rsidR="0035473A" w:rsidRDefault="00444E91" w:rsidP="006B1A20">
      <w:pPr>
        <w:pStyle w:val="ListParagraph"/>
        <w:numPr>
          <w:ilvl w:val="0"/>
          <w:numId w:val="3"/>
        </w:numPr>
        <w:spacing w:line="360" w:lineRule="auto"/>
        <w:rPr>
          <w:rFonts w:cstheme="minorHAnsi"/>
        </w:rPr>
      </w:pPr>
      <w:bookmarkStart w:id="5" w:name="Five"/>
      <w:bookmarkEnd w:id="5"/>
      <w:r>
        <w:rPr>
          <w:rFonts w:cstheme="minorHAnsi"/>
        </w:rPr>
        <w:t>“</w:t>
      </w:r>
      <w:r w:rsidRPr="00444E91">
        <w:rPr>
          <w:rFonts w:cstheme="minorHAnsi"/>
        </w:rPr>
        <w:t>CVE-2013-3183</w:t>
      </w:r>
      <w:r>
        <w:rPr>
          <w:rFonts w:cstheme="minorHAnsi"/>
        </w:rPr>
        <w:t xml:space="preserve">” </w:t>
      </w:r>
      <w:hyperlink r:id="rId20" w:history="1">
        <w:r w:rsidRPr="000417E0">
          <w:rPr>
            <w:rStyle w:val="Hyperlink"/>
            <w:rFonts w:cstheme="minorHAnsi"/>
          </w:rPr>
          <w:t>https://cve.mitre.org/cgi-bin/cvename.cgi?name=CVE-2013-3183</w:t>
        </w:r>
      </w:hyperlink>
      <w:r>
        <w:rPr>
          <w:rFonts w:cstheme="minorHAnsi"/>
        </w:rPr>
        <w:t xml:space="preserve"> September 24, 2023.</w:t>
      </w:r>
    </w:p>
    <w:p w14:paraId="3E5122A1" w14:textId="6C92E616" w:rsidR="0086210C" w:rsidRDefault="0086210C" w:rsidP="006B1A20">
      <w:pPr>
        <w:pStyle w:val="ListParagraph"/>
        <w:numPr>
          <w:ilvl w:val="0"/>
          <w:numId w:val="3"/>
        </w:numPr>
        <w:spacing w:line="360" w:lineRule="auto"/>
        <w:rPr>
          <w:rFonts w:cstheme="minorHAnsi"/>
        </w:rPr>
      </w:pPr>
      <w:bookmarkStart w:id="6" w:name="Six"/>
      <w:bookmarkEnd w:id="6"/>
      <w:r>
        <w:rPr>
          <w:rFonts w:cstheme="minorHAnsi"/>
        </w:rPr>
        <w:t>“</w:t>
      </w:r>
      <w:r w:rsidRPr="0086210C">
        <w:rPr>
          <w:rFonts w:cstheme="minorHAnsi"/>
        </w:rPr>
        <w:t>CVE-2002-0422</w:t>
      </w:r>
      <w:r>
        <w:rPr>
          <w:rFonts w:cstheme="minorHAnsi"/>
        </w:rPr>
        <w:t xml:space="preserve">” </w:t>
      </w:r>
      <w:hyperlink r:id="rId21" w:history="1">
        <w:r w:rsidRPr="000417E0">
          <w:rPr>
            <w:rStyle w:val="Hyperlink"/>
            <w:rFonts w:cstheme="minorHAnsi"/>
          </w:rPr>
          <w:t>https://cve.mitre.org/cgi-bin/cvename.cgi?name=CVE-2002-0422</w:t>
        </w:r>
      </w:hyperlink>
      <w:r>
        <w:rPr>
          <w:rFonts w:cstheme="minorHAnsi"/>
        </w:rPr>
        <w:t xml:space="preserve"> September 24, 2023.</w:t>
      </w:r>
    </w:p>
    <w:p w14:paraId="76054AE6" w14:textId="7CE8732B" w:rsidR="00E95E4E" w:rsidRDefault="00E95E4E" w:rsidP="006B1A20">
      <w:pPr>
        <w:pStyle w:val="ListParagraph"/>
        <w:numPr>
          <w:ilvl w:val="0"/>
          <w:numId w:val="3"/>
        </w:numPr>
        <w:spacing w:line="360" w:lineRule="auto"/>
        <w:rPr>
          <w:rFonts w:cstheme="minorHAnsi"/>
        </w:rPr>
      </w:pPr>
      <w:bookmarkStart w:id="7" w:name="Seven"/>
      <w:bookmarkEnd w:id="7"/>
      <w:r>
        <w:rPr>
          <w:rFonts w:cstheme="minorHAnsi"/>
        </w:rPr>
        <w:t>“</w:t>
      </w:r>
      <w:r w:rsidRPr="00E95E4E">
        <w:rPr>
          <w:rFonts w:cstheme="minorHAnsi"/>
        </w:rPr>
        <w:t>SA-CORE-2010-002 - Drupal core - Multiple vulnerabilities</w:t>
      </w:r>
      <w:r>
        <w:rPr>
          <w:rFonts w:cstheme="minorHAnsi"/>
        </w:rPr>
        <w:t xml:space="preserve">” </w:t>
      </w:r>
      <w:hyperlink r:id="rId22" w:history="1">
        <w:r w:rsidRPr="000417E0">
          <w:rPr>
            <w:rStyle w:val="Hyperlink"/>
            <w:rFonts w:cstheme="minorHAnsi"/>
          </w:rPr>
          <w:t>https://www.drupal.org/node/880476</w:t>
        </w:r>
      </w:hyperlink>
      <w:r>
        <w:rPr>
          <w:rFonts w:cstheme="minorHAnsi"/>
        </w:rPr>
        <w:t xml:space="preserve"> September 24, 2023.</w:t>
      </w:r>
    </w:p>
    <w:p w14:paraId="4E04A413" w14:textId="25EED41A" w:rsidR="00E95E4E" w:rsidRDefault="00FD3239" w:rsidP="006B1A20">
      <w:pPr>
        <w:pStyle w:val="ListParagraph"/>
        <w:numPr>
          <w:ilvl w:val="0"/>
          <w:numId w:val="3"/>
        </w:numPr>
        <w:spacing w:line="360" w:lineRule="auto"/>
        <w:rPr>
          <w:rFonts w:cstheme="minorHAnsi"/>
        </w:rPr>
      </w:pPr>
      <w:bookmarkStart w:id="8" w:name="Eight"/>
      <w:bookmarkEnd w:id="8"/>
      <w:r>
        <w:rPr>
          <w:rFonts w:cstheme="minorHAnsi"/>
        </w:rPr>
        <w:t>“</w:t>
      </w:r>
      <w:r w:rsidRPr="00FD3239">
        <w:rPr>
          <w:rFonts w:cstheme="minorHAnsi"/>
        </w:rPr>
        <w:t>Security Update for Windows 8 for x64-based Systems (KB2982998)</w:t>
      </w:r>
      <w:r>
        <w:rPr>
          <w:rFonts w:cstheme="minorHAnsi"/>
        </w:rPr>
        <w:t>”</w:t>
      </w:r>
      <w:r w:rsidRPr="00FD3239">
        <w:rPr>
          <w:rFonts w:cstheme="minorHAnsi"/>
        </w:rPr>
        <w:t xml:space="preserve"> </w:t>
      </w:r>
      <w:r>
        <w:rPr>
          <w:rFonts w:cstheme="minorHAnsi"/>
        </w:rPr>
        <w:fldChar w:fldCharType="begin"/>
      </w:r>
      <w:r>
        <w:rPr>
          <w:rFonts w:cstheme="minorHAnsi"/>
        </w:rPr>
        <w:instrText>HYPERLINK "</w:instrText>
      </w:r>
      <w:r w:rsidRPr="00FD3239">
        <w:rPr>
          <w:rFonts w:cstheme="minorHAnsi"/>
        </w:rPr>
        <w:instrText>https://www.microsoft.com/en-us/download/details.aspx?id=44807</w:instrText>
      </w:r>
      <w:r>
        <w:rPr>
          <w:rFonts w:cstheme="minorHAnsi"/>
        </w:rPr>
        <w:instrText>"</w:instrText>
      </w:r>
      <w:r>
        <w:rPr>
          <w:rFonts w:cstheme="minorHAnsi"/>
        </w:rPr>
        <w:fldChar w:fldCharType="separate"/>
      </w:r>
      <w:r w:rsidRPr="000417E0">
        <w:rPr>
          <w:rStyle w:val="Hyperlink"/>
          <w:rFonts w:cstheme="minorHAnsi"/>
        </w:rPr>
        <w:t>https://www.microsoft.com/en-us/download/details.aspx?id=44807</w:t>
      </w:r>
      <w:r>
        <w:rPr>
          <w:rFonts w:cstheme="minorHAnsi"/>
        </w:rPr>
        <w:fldChar w:fldCharType="end"/>
      </w:r>
      <w:r>
        <w:rPr>
          <w:rFonts w:cstheme="minorHAnsi"/>
        </w:rPr>
        <w:t xml:space="preserve"> </w:t>
      </w:r>
      <w:r w:rsidRPr="00FD3239">
        <w:rPr>
          <w:rFonts w:cstheme="minorHAnsi"/>
        </w:rPr>
        <w:t>September 24, 2023.</w:t>
      </w:r>
    </w:p>
    <w:p w14:paraId="3DB766A5" w14:textId="24210927" w:rsidR="00FD3239" w:rsidRDefault="00FD3239" w:rsidP="006B1A20">
      <w:pPr>
        <w:pStyle w:val="ListParagraph"/>
        <w:numPr>
          <w:ilvl w:val="0"/>
          <w:numId w:val="3"/>
        </w:numPr>
        <w:spacing w:line="360" w:lineRule="auto"/>
        <w:rPr>
          <w:rFonts w:cstheme="minorHAnsi"/>
        </w:rPr>
      </w:pPr>
      <w:bookmarkStart w:id="9" w:name="Nine"/>
      <w:bookmarkEnd w:id="9"/>
      <w:r w:rsidRPr="00FD3239">
        <w:rPr>
          <w:rFonts w:cstheme="minorHAnsi"/>
        </w:rPr>
        <w:t xml:space="preserve">"Microsoft Security Bulletin MS14-076 - Important" </w:t>
      </w:r>
      <w:hyperlink r:id="rId23" w:history="1">
        <w:r w:rsidRPr="000417E0">
          <w:rPr>
            <w:rStyle w:val="Hyperlink"/>
            <w:rFonts w:cstheme="minorHAnsi"/>
          </w:rPr>
          <w:t>https://learn.microsoft.com/en-us/security-updates/securitybulletins/2014/ms14-076</w:t>
        </w:r>
      </w:hyperlink>
      <w:r>
        <w:rPr>
          <w:rFonts w:cstheme="minorHAnsi"/>
        </w:rPr>
        <w:t xml:space="preserve"> </w:t>
      </w:r>
      <w:r w:rsidRPr="00FD3239">
        <w:rPr>
          <w:rFonts w:cstheme="minorHAnsi"/>
        </w:rPr>
        <w:t>November 11, 2014</w:t>
      </w:r>
      <w:r w:rsidR="002C1038">
        <w:rPr>
          <w:rFonts w:cstheme="minorHAnsi"/>
        </w:rPr>
        <w:t>.</w:t>
      </w:r>
    </w:p>
    <w:p w14:paraId="0033BFD9" w14:textId="021CC0E7" w:rsidR="001918AE" w:rsidRDefault="001918AE" w:rsidP="006B1A20">
      <w:pPr>
        <w:pStyle w:val="ListParagraph"/>
        <w:numPr>
          <w:ilvl w:val="0"/>
          <w:numId w:val="3"/>
        </w:numPr>
        <w:spacing w:line="360" w:lineRule="auto"/>
        <w:rPr>
          <w:rFonts w:cstheme="minorHAnsi"/>
        </w:rPr>
      </w:pPr>
      <w:bookmarkStart w:id="10" w:name="Ten"/>
      <w:bookmarkEnd w:id="10"/>
      <w:r w:rsidRPr="001918AE">
        <w:rPr>
          <w:rFonts w:cstheme="minorHAnsi"/>
        </w:rPr>
        <w:t xml:space="preserve">"Microsoft Catalog Update" </w:t>
      </w:r>
      <w:hyperlink r:id="rId24" w:history="1">
        <w:r w:rsidRPr="000417E0">
          <w:rPr>
            <w:rStyle w:val="Hyperlink"/>
            <w:rFonts w:cstheme="minorHAnsi"/>
          </w:rPr>
          <w:t>https://catalog.update.microsoft.com/Search.aspx?q=KB4467701</w:t>
        </w:r>
      </w:hyperlink>
      <w:r>
        <w:rPr>
          <w:rFonts w:cstheme="minorHAnsi"/>
        </w:rPr>
        <w:t xml:space="preserve"> </w:t>
      </w:r>
      <w:r w:rsidRPr="001918AE">
        <w:rPr>
          <w:rFonts w:cstheme="minorHAnsi"/>
        </w:rPr>
        <w:t>November 13, 2018</w:t>
      </w:r>
      <w:r w:rsidR="002C1038">
        <w:rPr>
          <w:rFonts w:cstheme="minorHAnsi"/>
        </w:rPr>
        <w:t>.</w:t>
      </w:r>
    </w:p>
    <w:p w14:paraId="2EDB9A97" w14:textId="2AB5236C" w:rsidR="001918AE" w:rsidRDefault="001918AE" w:rsidP="006B1A20">
      <w:pPr>
        <w:pStyle w:val="ListParagraph"/>
        <w:numPr>
          <w:ilvl w:val="0"/>
          <w:numId w:val="3"/>
        </w:numPr>
        <w:spacing w:line="360" w:lineRule="auto"/>
        <w:rPr>
          <w:rFonts w:cstheme="minorHAnsi"/>
        </w:rPr>
      </w:pPr>
      <w:bookmarkStart w:id="11" w:name="Eleven"/>
      <w:bookmarkEnd w:id="11"/>
      <w:r w:rsidRPr="001918AE">
        <w:rPr>
          <w:rFonts w:cstheme="minorHAnsi"/>
        </w:rPr>
        <w:t xml:space="preserve">"Microsoft PowerShell Tampering Vulnerability" </w:t>
      </w:r>
      <w:hyperlink r:id="rId25" w:history="1">
        <w:r w:rsidRPr="000417E0">
          <w:rPr>
            <w:rStyle w:val="Hyperlink"/>
            <w:rFonts w:cstheme="minorHAnsi"/>
          </w:rPr>
          <w:t>https://msrc.microsoft.com/update-guide/vulnerability/CVE-2018-8415</w:t>
        </w:r>
      </w:hyperlink>
      <w:r>
        <w:rPr>
          <w:rFonts w:cstheme="minorHAnsi"/>
        </w:rPr>
        <w:t xml:space="preserve"> </w:t>
      </w:r>
      <w:r w:rsidRPr="001918AE">
        <w:rPr>
          <w:rFonts w:cstheme="minorHAnsi"/>
        </w:rPr>
        <w:t>November 13, 2018</w:t>
      </w:r>
      <w:r w:rsidR="002C1038">
        <w:rPr>
          <w:rFonts w:cstheme="minorHAnsi"/>
        </w:rPr>
        <w:t>.</w:t>
      </w:r>
    </w:p>
    <w:p w14:paraId="026A8CB3" w14:textId="3A31FC9F" w:rsidR="002C1038" w:rsidRDefault="002C1038" w:rsidP="006B1A20">
      <w:pPr>
        <w:pStyle w:val="ListParagraph"/>
        <w:numPr>
          <w:ilvl w:val="0"/>
          <w:numId w:val="3"/>
        </w:numPr>
        <w:spacing w:line="360" w:lineRule="auto"/>
        <w:rPr>
          <w:rFonts w:cstheme="minorHAnsi"/>
        </w:rPr>
      </w:pPr>
      <w:bookmarkStart w:id="12" w:name="Twelve"/>
      <w:bookmarkEnd w:id="12"/>
      <w:r w:rsidRPr="002C1038">
        <w:rPr>
          <w:rFonts w:cstheme="minorHAnsi"/>
        </w:rPr>
        <w:t xml:space="preserve">"CVE-2007-3780" </w:t>
      </w:r>
      <w:hyperlink r:id="rId26" w:history="1">
        <w:r w:rsidRPr="000417E0">
          <w:rPr>
            <w:rStyle w:val="Hyperlink"/>
            <w:rFonts w:cstheme="minorHAnsi"/>
          </w:rPr>
          <w:t>https://feedly.com/cve/CVE-2007-3780</w:t>
        </w:r>
      </w:hyperlink>
      <w:r>
        <w:rPr>
          <w:rFonts w:cstheme="minorHAnsi"/>
        </w:rPr>
        <w:t xml:space="preserve"> </w:t>
      </w:r>
      <w:r w:rsidRPr="002C1038">
        <w:rPr>
          <w:rFonts w:cstheme="minorHAnsi"/>
        </w:rPr>
        <w:t>July 15, 2007</w:t>
      </w:r>
      <w:r>
        <w:rPr>
          <w:rFonts w:cstheme="minorHAnsi"/>
        </w:rPr>
        <w:t>.</w:t>
      </w:r>
    </w:p>
    <w:p w14:paraId="657EDE0D" w14:textId="43971979" w:rsidR="00D373B3" w:rsidRDefault="00D373B3" w:rsidP="006B1A20">
      <w:pPr>
        <w:pStyle w:val="ListParagraph"/>
        <w:numPr>
          <w:ilvl w:val="0"/>
          <w:numId w:val="3"/>
        </w:numPr>
        <w:spacing w:line="360" w:lineRule="auto"/>
        <w:rPr>
          <w:rFonts w:cstheme="minorHAnsi"/>
        </w:rPr>
      </w:pPr>
      <w:bookmarkStart w:id="13" w:name="Thirteen"/>
      <w:bookmarkEnd w:id="13"/>
      <w:r w:rsidRPr="00D373B3">
        <w:rPr>
          <w:rFonts w:cstheme="minorHAnsi"/>
        </w:rPr>
        <w:t xml:space="preserve">"Microsoft Security Bulletin MS13-065 - Important Vulnerability in ICMPv6 could allow Denial of Service (2868623)" </w:t>
      </w:r>
      <w:hyperlink r:id="rId27" w:history="1">
        <w:r w:rsidRPr="000417E0">
          <w:rPr>
            <w:rStyle w:val="Hyperlink"/>
            <w:rFonts w:cstheme="minorHAnsi"/>
          </w:rPr>
          <w:t>https://learn.microsoft.com/en-us/security-updates/securitybulletins/2013/ms13-065</w:t>
        </w:r>
      </w:hyperlink>
      <w:r>
        <w:rPr>
          <w:rFonts w:cstheme="minorHAnsi"/>
        </w:rPr>
        <w:t xml:space="preserve"> </w:t>
      </w:r>
      <w:r w:rsidRPr="00D373B3">
        <w:rPr>
          <w:rFonts w:cstheme="minorHAnsi"/>
        </w:rPr>
        <w:t>August 13, 2003.</w:t>
      </w:r>
    </w:p>
    <w:p w14:paraId="784F3832" w14:textId="035A0310" w:rsidR="00F02406" w:rsidRPr="00F02406" w:rsidRDefault="006F55DA" w:rsidP="00F02406">
      <w:pPr>
        <w:pStyle w:val="ListParagraph"/>
        <w:numPr>
          <w:ilvl w:val="0"/>
          <w:numId w:val="3"/>
        </w:numPr>
        <w:spacing w:line="360" w:lineRule="auto"/>
        <w:rPr>
          <w:rFonts w:cstheme="minorHAnsi"/>
        </w:rPr>
      </w:pPr>
      <w:bookmarkStart w:id="14" w:name="Fourteen"/>
      <w:bookmarkEnd w:id="14"/>
      <w:r w:rsidRPr="006F55DA">
        <w:rPr>
          <w:rFonts w:cstheme="minorHAnsi"/>
        </w:rPr>
        <w:t xml:space="preserve">"IIS Internal IP Address Disclosure (#NISR05032002B)" </w:t>
      </w:r>
      <w:hyperlink r:id="rId28" w:history="1">
        <w:r w:rsidRPr="000417E0">
          <w:rPr>
            <w:rStyle w:val="Hyperlink"/>
            <w:rFonts w:cstheme="minorHAnsi"/>
          </w:rPr>
          <w:t>https://seclists.org/bugtraq/2002/Mar/101</w:t>
        </w:r>
      </w:hyperlink>
      <w:r>
        <w:rPr>
          <w:rFonts w:cstheme="minorHAnsi"/>
        </w:rPr>
        <w:t xml:space="preserve"> </w:t>
      </w:r>
      <w:r w:rsidRPr="006F55DA">
        <w:rPr>
          <w:rFonts w:cstheme="minorHAnsi"/>
        </w:rPr>
        <w:t>March 5, 2002.</w:t>
      </w:r>
    </w:p>
    <w:p w14:paraId="2B9E6BBE" w14:textId="028FDEDE" w:rsidR="00F02406" w:rsidRPr="006B1A20" w:rsidRDefault="00F02406" w:rsidP="006B1A20">
      <w:pPr>
        <w:pStyle w:val="ListParagraph"/>
        <w:numPr>
          <w:ilvl w:val="0"/>
          <w:numId w:val="3"/>
        </w:numPr>
        <w:spacing w:line="360" w:lineRule="auto"/>
        <w:rPr>
          <w:rFonts w:cstheme="minorHAnsi"/>
        </w:rPr>
      </w:pPr>
      <w:bookmarkStart w:id="15" w:name="Fifteen"/>
      <w:bookmarkEnd w:id="15"/>
      <w:r w:rsidRPr="00F02406">
        <w:rPr>
          <w:rFonts w:cstheme="minorHAnsi"/>
        </w:rPr>
        <w:t xml:space="preserve">"Version Differences in IIS Administration Features" </w:t>
      </w:r>
      <w:hyperlink r:id="rId29" w:history="1">
        <w:r w:rsidRPr="000417E0">
          <w:rPr>
            <w:rStyle w:val="Hyperlink"/>
            <w:rFonts w:cstheme="minorHAnsi"/>
          </w:rPr>
          <w:t>https://learn.microsoft.com/en-us/previous-versions/iis/6.0-sdk/ms524539(v=vs.90)</w:t>
        </w:r>
      </w:hyperlink>
      <w:r>
        <w:rPr>
          <w:rFonts w:cstheme="minorHAnsi"/>
        </w:rPr>
        <w:t xml:space="preserve"> </w:t>
      </w:r>
      <w:r w:rsidRPr="00F02406">
        <w:rPr>
          <w:rFonts w:cstheme="minorHAnsi"/>
        </w:rPr>
        <w:t>June 16, 2017.</w:t>
      </w:r>
    </w:p>
    <w:p w14:paraId="7EF557C7" w14:textId="77777777" w:rsidR="001936F6" w:rsidRPr="001936F6" w:rsidRDefault="001936F6" w:rsidP="001936F6"/>
    <w:p w14:paraId="7FA0895A" w14:textId="77777777" w:rsidR="00BD55A0" w:rsidRDefault="00BD55A0"/>
    <w:sectPr w:rsidR="00BD55A0" w:rsidSect="00934B2E">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64B"/>
    <w:multiLevelType w:val="hybridMultilevel"/>
    <w:tmpl w:val="FBD84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E96575"/>
    <w:multiLevelType w:val="hybridMultilevel"/>
    <w:tmpl w:val="F43EB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693540"/>
    <w:multiLevelType w:val="hybridMultilevel"/>
    <w:tmpl w:val="155A9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1151579">
    <w:abstractNumId w:val="1"/>
  </w:num>
  <w:num w:numId="2" w16cid:durableId="508837014">
    <w:abstractNumId w:val="2"/>
  </w:num>
  <w:num w:numId="3" w16cid:durableId="925652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zszQ3MjW0NDQzMDJX0lEKTi0uzszPAykwrQUAZr3TMSwAAAA="/>
  </w:docVars>
  <w:rsids>
    <w:rsidRoot w:val="00456579"/>
    <w:rsid w:val="00015017"/>
    <w:rsid w:val="00027704"/>
    <w:rsid w:val="00087804"/>
    <w:rsid w:val="000A0F14"/>
    <w:rsid w:val="001918AE"/>
    <w:rsid w:val="00192E8D"/>
    <w:rsid w:val="001936F6"/>
    <w:rsid w:val="00247E07"/>
    <w:rsid w:val="0028144A"/>
    <w:rsid w:val="002A66E7"/>
    <w:rsid w:val="002C1038"/>
    <w:rsid w:val="0035473A"/>
    <w:rsid w:val="00371F3E"/>
    <w:rsid w:val="003D36CB"/>
    <w:rsid w:val="00417B1E"/>
    <w:rsid w:val="00434E66"/>
    <w:rsid w:val="00444E91"/>
    <w:rsid w:val="00456579"/>
    <w:rsid w:val="00475D5D"/>
    <w:rsid w:val="0047658F"/>
    <w:rsid w:val="004C4074"/>
    <w:rsid w:val="004D47AA"/>
    <w:rsid w:val="00517311"/>
    <w:rsid w:val="00604B53"/>
    <w:rsid w:val="00674197"/>
    <w:rsid w:val="006827D1"/>
    <w:rsid w:val="006B1A20"/>
    <w:rsid w:val="006D534E"/>
    <w:rsid w:val="006F55DA"/>
    <w:rsid w:val="0077076B"/>
    <w:rsid w:val="007F4841"/>
    <w:rsid w:val="007F5088"/>
    <w:rsid w:val="007F630B"/>
    <w:rsid w:val="00810AAC"/>
    <w:rsid w:val="0086210C"/>
    <w:rsid w:val="00901596"/>
    <w:rsid w:val="00934B2E"/>
    <w:rsid w:val="00A15A8C"/>
    <w:rsid w:val="00B36A40"/>
    <w:rsid w:val="00B614A7"/>
    <w:rsid w:val="00B81EDA"/>
    <w:rsid w:val="00BD55A0"/>
    <w:rsid w:val="00BE43D1"/>
    <w:rsid w:val="00C61C2D"/>
    <w:rsid w:val="00C92384"/>
    <w:rsid w:val="00D373B3"/>
    <w:rsid w:val="00D539FC"/>
    <w:rsid w:val="00D67120"/>
    <w:rsid w:val="00E03C85"/>
    <w:rsid w:val="00E134BE"/>
    <w:rsid w:val="00E95E4E"/>
    <w:rsid w:val="00EC33F9"/>
    <w:rsid w:val="00F02406"/>
    <w:rsid w:val="00F2115F"/>
    <w:rsid w:val="00FD3239"/>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73FDA"/>
  <w15:chartTrackingRefBased/>
  <w15:docId w15:val="{5D37189C-6D21-4142-B1A1-B4AF82E90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7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4B2E"/>
    <w:pPr>
      <w:ind w:left="720"/>
      <w:contextualSpacing/>
    </w:pPr>
  </w:style>
  <w:style w:type="character" w:styleId="Hyperlink">
    <w:name w:val="Hyperlink"/>
    <w:basedOn w:val="DefaultParagraphFont"/>
    <w:uiPriority w:val="99"/>
    <w:unhideWhenUsed/>
    <w:rsid w:val="00371F3E"/>
    <w:rPr>
      <w:color w:val="0563C1" w:themeColor="hyperlink"/>
      <w:u w:val="single"/>
    </w:rPr>
  </w:style>
  <w:style w:type="character" w:styleId="UnresolvedMention">
    <w:name w:val="Unresolved Mention"/>
    <w:basedOn w:val="DefaultParagraphFont"/>
    <w:uiPriority w:val="99"/>
    <w:semiHidden/>
    <w:unhideWhenUsed/>
    <w:rsid w:val="00371F3E"/>
    <w:rPr>
      <w:color w:val="605E5C"/>
      <w:shd w:val="clear" w:color="auto" w:fill="E1DFDD"/>
    </w:rPr>
  </w:style>
  <w:style w:type="character" w:styleId="FollowedHyperlink">
    <w:name w:val="FollowedHyperlink"/>
    <w:basedOn w:val="DefaultParagraphFont"/>
    <w:uiPriority w:val="99"/>
    <w:semiHidden/>
    <w:unhideWhenUsed/>
    <w:rsid w:val="00FD32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915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cve.mitre.org/cgi-bin/cvename.cgi?name=CVE-2018-8415" TargetMode="External"/><Relationship Id="rId26" Type="http://schemas.openxmlformats.org/officeDocument/2006/relationships/hyperlink" Target="https://feedly.com/cve/CVE-2007-3780" TargetMode="External"/><Relationship Id="rId3" Type="http://schemas.openxmlformats.org/officeDocument/2006/relationships/settings" Target="settings.xml"/><Relationship Id="rId21" Type="http://schemas.openxmlformats.org/officeDocument/2006/relationships/hyperlink" Target="https://cve.mitre.org/cgi-bin/cvename.cgi?name=CVE-2002-0422"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cve.mitre.org/cgi-bin/cvename.cgi?name=CVE-2014-4078" TargetMode="External"/><Relationship Id="rId25" Type="http://schemas.openxmlformats.org/officeDocument/2006/relationships/hyperlink" Target="https://msrc.microsoft.com/update-guide/vulnerability/CVE-2018-8415" TargetMode="External"/><Relationship Id="rId2" Type="http://schemas.openxmlformats.org/officeDocument/2006/relationships/styles" Target="styles.xml"/><Relationship Id="rId16" Type="http://schemas.openxmlformats.org/officeDocument/2006/relationships/hyperlink" Target="https://cve.mitre.org/cgi-bin/cvename.cgi?name=CVE-2010-3686" TargetMode="External"/><Relationship Id="rId20" Type="http://schemas.openxmlformats.org/officeDocument/2006/relationships/hyperlink" Target="https://cve.mitre.org/cgi-bin/cvename.cgi?name=CVE-2013-3183" TargetMode="External"/><Relationship Id="rId29" Type="http://schemas.openxmlformats.org/officeDocument/2006/relationships/hyperlink" Target="https://learn.microsoft.com/en-us/previous-versions/iis/6.0-sdk/ms524539(v=vs.9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catalog.update.microsoft.com/Search.aspx?q=KB4467701"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learn.microsoft.com/en-us/security-updates/securitybulletins/2014/ms14-076" TargetMode="External"/><Relationship Id="rId28" Type="http://schemas.openxmlformats.org/officeDocument/2006/relationships/hyperlink" Target="https://seclists.org/bugtraq/2002/Mar/101" TargetMode="External"/><Relationship Id="rId10" Type="http://schemas.openxmlformats.org/officeDocument/2006/relationships/image" Target="media/image6.png"/><Relationship Id="rId19" Type="http://schemas.openxmlformats.org/officeDocument/2006/relationships/hyperlink" Target="https://cve.mitre.org/cgi-bin/cvename.cgi?name=CVE-2007-378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drupal.org/node/880476" TargetMode="External"/><Relationship Id="rId27" Type="http://schemas.openxmlformats.org/officeDocument/2006/relationships/hyperlink" Target="https://learn.microsoft.com/en-us/security-updates/securitybulletins/2013/ms13-065"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11</Pages>
  <Words>1841</Words>
  <Characters>10496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Dow</dc:creator>
  <cp:keywords/>
  <dc:description/>
  <cp:lastModifiedBy>Greg Westmoreland</cp:lastModifiedBy>
  <cp:revision>32</cp:revision>
  <dcterms:created xsi:type="dcterms:W3CDTF">2023-09-24T18:14:00Z</dcterms:created>
  <dcterms:modified xsi:type="dcterms:W3CDTF">2023-09-24T22:47:00Z</dcterms:modified>
</cp:coreProperties>
</file>